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5026C" w14:textId="77777777" w:rsidR="007344AA" w:rsidRDefault="00FC7C3A" w:rsidP="007344AA">
      <w:pPr>
        <w:spacing w:after="0" w:line="20" w:lineRule="atLeast"/>
        <w:ind w:left="2160"/>
        <w:rPr>
          <w:rFonts w:ascii="Georgia" w:hAnsi="Georgia"/>
          <w:sz w:val="56"/>
          <w:szCs w:val="56"/>
        </w:rPr>
      </w:pPr>
      <w:r w:rsidRPr="007344AA">
        <w:rPr>
          <w:rFonts w:ascii="Georgia" w:hAnsi="Georgia"/>
          <w:noProof/>
        </w:rPr>
        <mc:AlternateContent>
          <mc:Choice Requires="wps">
            <w:drawing>
              <wp:anchor distT="45720" distB="45720" distL="114300" distR="114300" simplePos="0" relativeHeight="251659264" behindDoc="0" locked="0" layoutInCell="1" allowOverlap="1" wp14:anchorId="40543EFA" wp14:editId="7ECFFD2F">
                <wp:simplePos x="0" y="0"/>
                <wp:positionH relativeFrom="column">
                  <wp:posOffset>1381125</wp:posOffset>
                </wp:positionH>
                <wp:positionV relativeFrom="margin">
                  <wp:posOffset>-1419225</wp:posOffset>
                </wp:positionV>
                <wp:extent cx="4743450" cy="1057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057275"/>
                        </a:xfrm>
                        <a:prstGeom prst="rect">
                          <a:avLst/>
                        </a:prstGeom>
                        <a:solidFill>
                          <a:srgbClr val="FFFFFF"/>
                        </a:solidFill>
                        <a:ln w="9525">
                          <a:solidFill>
                            <a:srgbClr val="000000"/>
                          </a:solidFill>
                          <a:miter lim="800000"/>
                          <a:headEnd/>
                          <a:tailEnd/>
                        </a:ln>
                      </wps:spPr>
                      <wps:txbx>
                        <w:txbxContent>
                          <w:p w14:paraId="187F951A" w14:textId="62120DEA" w:rsidR="00CA1157"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MURRAY COUNTY</w:t>
                            </w:r>
                          </w:p>
                          <w:p w14:paraId="69ACB155" w14:textId="0196DAE2" w:rsidR="00FC7C3A"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COMMISSIONER’S MEETING</w:t>
                            </w:r>
                          </w:p>
                          <w:p w14:paraId="1F908D29" w14:textId="52CD1AC1" w:rsidR="00FC7C3A" w:rsidRPr="00CF38D2" w:rsidRDefault="00FC7C3A" w:rsidP="00CF38D2">
                            <w:pPr>
                              <w:spacing w:after="0" w:line="20" w:lineRule="atLeast"/>
                              <w:jc w:val="center"/>
                              <w:rPr>
                                <w:rFonts w:ascii="Georgia" w:hAnsi="Georgia"/>
                                <w:sz w:val="24"/>
                                <w:szCs w:val="24"/>
                              </w:rPr>
                            </w:pPr>
                            <w:r w:rsidRPr="00CF38D2">
                              <w:rPr>
                                <w:rFonts w:ascii="Georgia" w:hAnsi="Georgia"/>
                                <w:sz w:val="24"/>
                                <w:szCs w:val="24"/>
                              </w:rPr>
                              <w:t>P.O Box 1129/121 N. 4</w:t>
                            </w:r>
                            <w:r w:rsidRPr="00CF38D2">
                              <w:rPr>
                                <w:rFonts w:ascii="Georgia" w:hAnsi="Georgia"/>
                                <w:sz w:val="24"/>
                                <w:szCs w:val="24"/>
                                <w:vertAlign w:val="superscript"/>
                              </w:rPr>
                              <w:t>th</w:t>
                            </w:r>
                            <w:r w:rsidRPr="00CF38D2">
                              <w:rPr>
                                <w:rFonts w:ascii="Georgia" w:hAnsi="Georgia"/>
                                <w:sz w:val="24"/>
                                <w:szCs w:val="24"/>
                              </w:rPr>
                              <w:t xml:space="preserve"> Ave.</w:t>
                            </w:r>
                            <w:r w:rsidR="00CF38D2" w:rsidRPr="00CF38D2">
                              <w:rPr>
                                <w:rFonts w:ascii="Georgia" w:hAnsi="Georgia"/>
                                <w:sz w:val="24"/>
                                <w:szCs w:val="24"/>
                              </w:rPr>
                              <w:t xml:space="preserve"> </w:t>
                            </w:r>
                            <w:r w:rsidRPr="00CF38D2">
                              <w:rPr>
                                <w:rFonts w:ascii="Georgia" w:hAnsi="Georgia"/>
                                <w:sz w:val="24"/>
                                <w:szCs w:val="24"/>
                              </w:rPr>
                              <w:t>Chatsworth, Georgi</w:t>
                            </w:r>
                            <w:r w:rsidR="00CF38D2" w:rsidRPr="00CF38D2">
                              <w:rPr>
                                <w:rFonts w:ascii="Georgia" w:hAnsi="Georgia"/>
                                <w:sz w:val="24"/>
                                <w:szCs w:val="24"/>
                              </w:rPr>
                              <w:t>a</w:t>
                            </w:r>
                            <w:r w:rsidR="00CF38D2">
                              <w:rPr>
                                <w:rFonts w:ascii="Georgia" w:hAnsi="Georgia"/>
                                <w:sz w:val="24"/>
                                <w:szCs w:val="24"/>
                              </w:rPr>
                              <w:t xml:space="preserve"> </w:t>
                            </w:r>
                            <w:r w:rsidRPr="00CF38D2">
                              <w:rPr>
                                <w:rFonts w:ascii="Georgia" w:hAnsi="Georgia"/>
                                <w:sz w:val="24"/>
                                <w:szCs w:val="24"/>
                              </w:rPr>
                              <w:t>30705</w:t>
                            </w:r>
                          </w:p>
                          <w:p w14:paraId="70035E06" w14:textId="05C0E89A" w:rsidR="00FC7C3A" w:rsidRPr="00CF38D2" w:rsidRDefault="00CF38D2" w:rsidP="00E77F9F">
                            <w:pPr>
                              <w:spacing w:after="0" w:line="20" w:lineRule="atLeast"/>
                              <w:jc w:val="center"/>
                              <w:rPr>
                                <w:rFonts w:ascii="Georgia" w:hAnsi="Georgia"/>
                                <w:sz w:val="24"/>
                                <w:szCs w:val="24"/>
                              </w:rPr>
                            </w:pPr>
                            <w:r>
                              <w:rPr>
                                <w:rFonts w:ascii="Georgia" w:hAnsi="Georgia"/>
                                <w:sz w:val="24"/>
                                <w:szCs w:val="24"/>
                              </w:rPr>
                              <w:t>706.517.1400 Ext. 1277</w:t>
                            </w:r>
                          </w:p>
                          <w:p w14:paraId="4EFFF0D7" w14:textId="0C52FB03" w:rsidR="00FC7C3A" w:rsidRPr="00CF38D2" w:rsidRDefault="0080014C" w:rsidP="00E77F9F">
                            <w:pPr>
                              <w:spacing w:after="0" w:line="20" w:lineRule="atLeast"/>
                              <w:jc w:val="center"/>
                              <w:rPr>
                                <w:rFonts w:ascii="Georgia" w:hAnsi="Georgia"/>
                                <w:sz w:val="20"/>
                                <w:szCs w:val="20"/>
                              </w:rPr>
                            </w:pPr>
                            <w:hyperlink r:id="rId7" w:history="1">
                              <w:r w:rsidR="00FC7C3A" w:rsidRPr="00CF38D2">
                                <w:rPr>
                                  <w:rStyle w:val="Hyperlink"/>
                                  <w:rFonts w:ascii="Georgia" w:hAnsi="Georgia"/>
                                  <w:sz w:val="20"/>
                                  <w:szCs w:val="20"/>
                                </w:rPr>
                                <w:t>ghogan@murraycountyga.gov</w:t>
                              </w:r>
                            </w:hyperlink>
                          </w:p>
                          <w:p w14:paraId="3927633D" w14:textId="77777777" w:rsidR="00FC7C3A" w:rsidRPr="00FC7C3A" w:rsidRDefault="00FC7C3A" w:rsidP="00CA1157">
                            <w:pPr>
                              <w:jc w:val="center"/>
                              <w:rPr>
                                <w:rFonts w:ascii="Georgia" w:hAnsi="Georgia"/>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543EFA" id="_x0000_t202" coordsize="21600,21600" o:spt="202" path="m,l,21600r21600,l21600,xe">
                <v:stroke joinstyle="miter"/>
                <v:path gradientshapeok="t" o:connecttype="rect"/>
              </v:shapetype>
              <v:shape id="Text Box 2" o:spid="_x0000_s1026" type="#_x0000_t202" style="position:absolute;left:0;text-align:left;margin-left:108.75pt;margin-top:-111.75pt;width:373.5pt;height:8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tO1EAIAACAEAAAOAAAAZHJzL2Uyb0RvYy54bWysk9uO2yAQhu8r9R0Q942d1Gl2rTirbbap&#10;Km0P0rYPgDGOUYGhQGKnT98Be7Pp6aaqLxDjGX5mvhnWN4NW5Cicl2AqOp/llAjDoZFmX9Evn3cv&#10;rijxgZmGKTCioifh6c3m+bN1b0uxgA5UIxxBEePL3la0C8GWWeZ5JzTzM7DCoLMFp1lA0+2zxrEe&#10;1bXKFnn+KuvBNdYBF97j37vRSTdJv20FDx/b1otAVEUxt5BWl9Y6rtlmzcq9Y7aTfEqD/UMWmkmD&#10;l56l7lhg5ODkb1Jacgce2jDjoDNoW8lFqgGrmee/VPPQMStSLQjH2zMm//9k+Yfjg/3kSBhew4AN&#10;TEV4ew/8qycGth0ze3HrHPSdYA1ePI/Ist76cjoaUfvSR5G6fw8NNpkdAiShoXU6UsE6CapjA05n&#10;6GIIhOPPYlW8LJbo4uib58vVYrVMd7Dy8bh1PrwVoEncVNRhV5M8O977ENNh5WNIvM2Dks1OKpUM&#10;t6+3ypEjwwnYpW9S/ylMGdJX9Hq5WI4E/iqRp+9PEloGHGUldUWvzkGsjNzemCYNWmBSjXtMWZkJ&#10;ZGQ3UgxDPWBgBFpDc0KkDsaRxSeGmw7cd0p6HNeK+m8H5gQl6p3BtlzPiyLOdzIKhIiGu/TUlx5m&#10;OEpVNFAybrchvYkIzMAttq+VCexTJlOuOIaJ9/Rk4pxf2inq6WFvfgAAAP//AwBQSwMEFAAGAAgA&#10;AAAhAJu/CxriAAAADAEAAA8AAABkcnMvZG93bnJldi54bWxMj81OwzAQhO9IvIO1SFxQ6zRtkzbE&#10;qRASiN6greDqxtskwj/BdtPw9iwnuM3ujGa/LTej0WxAHzpnBcymCTC0tVOdbQQc9k+TFbAQpVVS&#10;O4sCvjHAprq+KmWh3MW+4bCLDaMSGwopoI2xLzgPdYtGhqnr0ZJ3ct7ISKNvuPLyQuVG8zRJMm5k&#10;Z+lCK3t8bLH+3J2NgNXiZfgI2/nre52d9Dre5cPzlxfi9mZ8uAcWcYx/YfjFJ3SoiOnozlYFpgWk&#10;s3xJUQGTNJ2Tosg6W5A40mqZJ8Crkv9/ovoBAAD//wMAUEsBAi0AFAAGAAgAAAAhALaDOJL+AAAA&#10;4QEAABMAAAAAAAAAAAAAAAAAAAAAAFtDb250ZW50X1R5cGVzXS54bWxQSwECLQAUAAYACAAAACEA&#10;OP0h/9YAAACUAQAACwAAAAAAAAAAAAAAAAAvAQAAX3JlbHMvLnJlbHNQSwECLQAUAAYACAAAACEA&#10;85rTtRACAAAgBAAADgAAAAAAAAAAAAAAAAAuAgAAZHJzL2Uyb0RvYy54bWxQSwECLQAUAAYACAAA&#10;ACEAm78LGuIAAAAMAQAADwAAAAAAAAAAAAAAAABqBAAAZHJzL2Rvd25yZXYueG1sUEsFBgAAAAAE&#10;AAQA8wAAAHkFAAAAAA==&#10;">
                <v:textbox>
                  <w:txbxContent>
                    <w:p w14:paraId="187F951A" w14:textId="62120DEA" w:rsidR="00CA1157"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MURRAY COUNTY</w:t>
                      </w:r>
                    </w:p>
                    <w:p w14:paraId="69ACB155" w14:textId="0196DAE2" w:rsidR="00FC7C3A"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COMMISSIONER’S MEETING</w:t>
                      </w:r>
                    </w:p>
                    <w:p w14:paraId="1F908D29" w14:textId="52CD1AC1" w:rsidR="00FC7C3A" w:rsidRPr="00CF38D2" w:rsidRDefault="00FC7C3A" w:rsidP="00CF38D2">
                      <w:pPr>
                        <w:spacing w:after="0" w:line="20" w:lineRule="atLeast"/>
                        <w:jc w:val="center"/>
                        <w:rPr>
                          <w:rFonts w:ascii="Georgia" w:hAnsi="Georgia"/>
                          <w:sz w:val="24"/>
                          <w:szCs w:val="24"/>
                        </w:rPr>
                      </w:pPr>
                      <w:r w:rsidRPr="00CF38D2">
                        <w:rPr>
                          <w:rFonts w:ascii="Georgia" w:hAnsi="Georgia"/>
                          <w:sz w:val="24"/>
                          <w:szCs w:val="24"/>
                        </w:rPr>
                        <w:t>P.O Box 1129/121 N. 4</w:t>
                      </w:r>
                      <w:r w:rsidRPr="00CF38D2">
                        <w:rPr>
                          <w:rFonts w:ascii="Georgia" w:hAnsi="Georgia"/>
                          <w:sz w:val="24"/>
                          <w:szCs w:val="24"/>
                          <w:vertAlign w:val="superscript"/>
                        </w:rPr>
                        <w:t>th</w:t>
                      </w:r>
                      <w:r w:rsidRPr="00CF38D2">
                        <w:rPr>
                          <w:rFonts w:ascii="Georgia" w:hAnsi="Georgia"/>
                          <w:sz w:val="24"/>
                          <w:szCs w:val="24"/>
                        </w:rPr>
                        <w:t xml:space="preserve"> Ave.</w:t>
                      </w:r>
                      <w:r w:rsidR="00CF38D2" w:rsidRPr="00CF38D2">
                        <w:rPr>
                          <w:rFonts w:ascii="Georgia" w:hAnsi="Georgia"/>
                          <w:sz w:val="24"/>
                          <w:szCs w:val="24"/>
                        </w:rPr>
                        <w:t xml:space="preserve"> </w:t>
                      </w:r>
                      <w:r w:rsidRPr="00CF38D2">
                        <w:rPr>
                          <w:rFonts w:ascii="Georgia" w:hAnsi="Georgia"/>
                          <w:sz w:val="24"/>
                          <w:szCs w:val="24"/>
                        </w:rPr>
                        <w:t>Chatsworth, Georgi</w:t>
                      </w:r>
                      <w:r w:rsidR="00CF38D2" w:rsidRPr="00CF38D2">
                        <w:rPr>
                          <w:rFonts w:ascii="Georgia" w:hAnsi="Georgia"/>
                          <w:sz w:val="24"/>
                          <w:szCs w:val="24"/>
                        </w:rPr>
                        <w:t>a</w:t>
                      </w:r>
                      <w:r w:rsidR="00CF38D2">
                        <w:rPr>
                          <w:rFonts w:ascii="Georgia" w:hAnsi="Georgia"/>
                          <w:sz w:val="24"/>
                          <w:szCs w:val="24"/>
                        </w:rPr>
                        <w:t xml:space="preserve"> </w:t>
                      </w:r>
                      <w:r w:rsidRPr="00CF38D2">
                        <w:rPr>
                          <w:rFonts w:ascii="Georgia" w:hAnsi="Georgia"/>
                          <w:sz w:val="24"/>
                          <w:szCs w:val="24"/>
                        </w:rPr>
                        <w:t>30705</w:t>
                      </w:r>
                    </w:p>
                    <w:p w14:paraId="70035E06" w14:textId="05C0E89A" w:rsidR="00FC7C3A" w:rsidRPr="00CF38D2" w:rsidRDefault="00CF38D2" w:rsidP="00E77F9F">
                      <w:pPr>
                        <w:spacing w:after="0" w:line="20" w:lineRule="atLeast"/>
                        <w:jc w:val="center"/>
                        <w:rPr>
                          <w:rFonts w:ascii="Georgia" w:hAnsi="Georgia"/>
                          <w:sz w:val="24"/>
                          <w:szCs w:val="24"/>
                        </w:rPr>
                      </w:pPr>
                      <w:r>
                        <w:rPr>
                          <w:rFonts w:ascii="Georgia" w:hAnsi="Georgia"/>
                          <w:sz w:val="24"/>
                          <w:szCs w:val="24"/>
                        </w:rPr>
                        <w:t>706.517.1400 Ext. 1277</w:t>
                      </w:r>
                    </w:p>
                    <w:p w14:paraId="4EFFF0D7" w14:textId="0C52FB03" w:rsidR="00FC7C3A" w:rsidRPr="00CF38D2" w:rsidRDefault="0080014C" w:rsidP="00E77F9F">
                      <w:pPr>
                        <w:spacing w:after="0" w:line="20" w:lineRule="atLeast"/>
                        <w:jc w:val="center"/>
                        <w:rPr>
                          <w:rFonts w:ascii="Georgia" w:hAnsi="Georgia"/>
                          <w:sz w:val="20"/>
                          <w:szCs w:val="20"/>
                        </w:rPr>
                      </w:pPr>
                      <w:hyperlink r:id="rId8" w:history="1">
                        <w:r w:rsidR="00FC7C3A" w:rsidRPr="00CF38D2">
                          <w:rPr>
                            <w:rStyle w:val="Hyperlink"/>
                            <w:rFonts w:ascii="Georgia" w:hAnsi="Georgia"/>
                            <w:sz w:val="20"/>
                            <w:szCs w:val="20"/>
                          </w:rPr>
                          <w:t>ghogan@murraycountyga.gov</w:t>
                        </w:r>
                      </w:hyperlink>
                    </w:p>
                    <w:p w14:paraId="3927633D" w14:textId="77777777" w:rsidR="00FC7C3A" w:rsidRPr="00FC7C3A" w:rsidRDefault="00FC7C3A" w:rsidP="00CA1157">
                      <w:pPr>
                        <w:jc w:val="center"/>
                        <w:rPr>
                          <w:rFonts w:ascii="Georgia" w:hAnsi="Georgia"/>
                          <w:sz w:val="28"/>
                          <w:szCs w:val="28"/>
                        </w:rPr>
                      </w:pPr>
                    </w:p>
                  </w:txbxContent>
                </v:textbox>
                <w10:wrap type="square" anchory="margin"/>
              </v:shape>
            </w:pict>
          </mc:Fallback>
        </mc:AlternateContent>
      </w:r>
      <w:r w:rsidR="00842DE5" w:rsidRPr="007344AA">
        <w:rPr>
          <w:rFonts w:ascii="Georgia" w:hAnsi="Georgia"/>
          <w:b/>
          <w:bCs/>
          <w:sz w:val="56"/>
          <w:szCs w:val="56"/>
        </w:rPr>
        <w:t xml:space="preserve">              </w:t>
      </w:r>
      <w:r w:rsidR="00320985" w:rsidRPr="007344AA">
        <w:rPr>
          <w:rFonts w:ascii="Georgia" w:hAnsi="Georgia"/>
          <w:b/>
          <w:bCs/>
          <w:sz w:val="56"/>
          <w:szCs w:val="56"/>
        </w:rPr>
        <w:t>Summary</w:t>
      </w:r>
    </w:p>
    <w:p w14:paraId="6A0073F3" w14:textId="6B0EE79D" w:rsidR="00F058E0" w:rsidRPr="007344AA" w:rsidRDefault="007344AA" w:rsidP="007344AA">
      <w:pPr>
        <w:spacing w:after="0" w:line="20" w:lineRule="atLeast"/>
        <w:rPr>
          <w:rFonts w:ascii="Georgia" w:hAnsi="Georgia"/>
          <w:sz w:val="56"/>
          <w:szCs w:val="56"/>
        </w:rPr>
      </w:pPr>
      <w:r>
        <w:rPr>
          <w:rFonts w:ascii="Georgia" w:hAnsi="Georgia"/>
          <w:sz w:val="56"/>
          <w:szCs w:val="56"/>
        </w:rPr>
        <w:t xml:space="preserve">               </w:t>
      </w:r>
      <w:r w:rsidR="00231B93" w:rsidRPr="007344AA">
        <w:rPr>
          <w:rFonts w:ascii="Georgia" w:hAnsi="Georgia"/>
          <w:b/>
          <w:bCs/>
          <w:sz w:val="32"/>
          <w:szCs w:val="32"/>
        </w:rPr>
        <w:t>2023</w:t>
      </w:r>
      <w:r w:rsidR="00563330" w:rsidRPr="007344AA">
        <w:rPr>
          <w:rFonts w:ascii="Georgia" w:hAnsi="Georgia"/>
          <w:b/>
          <w:bCs/>
          <w:sz w:val="32"/>
          <w:szCs w:val="32"/>
        </w:rPr>
        <w:t xml:space="preserve"> Murray County </w:t>
      </w:r>
      <w:r w:rsidR="00F058E0" w:rsidRPr="007344AA">
        <w:rPr>
          <w:rFonts w:ascii="Georgia" w:hAnsi="Georgia"/>
          <w:b/>
          <w:bCs/>
          <w:sz w:val="32"/>
          <w:szCs w:val="32"/>
        </w:rPr>
        <w:t>Court</w:t>
      </w:r>
      <w:r w:rsidR="00563330" w:rsidRPr="007344AA">
        <w:rPr>
          <w:rFonts w:ascii="Georgia" w:hAnsi="Georgia"/>
          <w:b/>
          <w:bCs/>
          <w:sz w:val="32"/>
          <w:szCs w:val="32"/>
        </w:rPr>
        <w:t>house (Audio/Visual)</w:t>
      </w:r>
      <w:r w:rsidR="00F058E0" w:rsidRPr="007344AA">
        <w:rPr>
          <w:rFonts w:ascii="Georgia" w:hAnsi="Georgia"/>
          <w:b/>
          <w:bCs/>
          <w:sz w:val="32"/>
          <w:szCs w:val="32"/>
        </w:rPr>
        <w:t xml:space="preserve"> </w:t>
      </w:r>
      <w:r w:rsidR="00563330" w:rsidRPr="007344AA">
        <w:rPr>
          <w:rFonts w:ascii="Georgia" w:hAnsi="Georgia"/>
          <w:b/>
          <w:bCs/>
          <w:sz w:val="32"/>
          <w:szCs w:val="32"/>
        </w:rPr>
        <w:t xml:space="preserve">                              </w:t>
      </w:r>
    </w:p>
    <w:p w14:paraId="1DF7B60C" w14:textId="02CD1CC2" w:rsidR="00FC7C3A" w:rsidRPr="007344AA" w:rsidRDefault="00F058E0" w:rsidP="00842DE5">
      <w:pPr>
        <w:spacing w:after="0" w:line="20" w:lineRule="atLeast"/>
        <w:ind w:left="1440"/>
        <w:rPr>
          <w:rFonts w:ascii="Georgia" w:hAnsi="Georgia"/>
          <w:b/>
          <w:bCs/>
          <w:sz w:val="48"/>
          <w:szCs w:val="48"/>
        </w:rPr>
      </w:pPr>
      <w:r w:rsidRPr="007344AA">
        <w:rPr>
          <w:rFonts w:ascii="Georgia" w:hAnsi="Georgia"/>
          <w:b/>
          <w:bCs/>
          <w:sz w:val="32"/>
          <w:szCs w:val="32"/>
        </w:rPr>
        <w:t xml:space="preserve">                     </w:t>
      </w:r>
      <w:r w:rsidR="00231B93" w:rsidRPr="007344AA">
        <w:rPr>
          <w:rFonts w:ascii="Georgia" w:hAnsi="Georgia"/>
          <w:b/>
          <w:bCs/>
          <w:sz w:val="32"/>
          <w:szCs w:val="32"/>
        </w:rPr>
        <w:t xml:space="preserve"> BID Opening Public Meeting </w:t>
      </w:r>
    </w:p>
    <w:p w14:paraId="66F9D5D5" w14:textId="6B794A40" w:rsidR="00FC7C3A" w:rsidRPr="007344AA" w:rsidRDefault="00F058E0" w:rsidP="00842DE5">
      <w:pPr>
        <w:spacing w:after="0" w:line="20" w:lineRule="atLeast"/>
        <w:jc w:val="center"/>
        <w:rPr>
          <w:rFonts w:ascii="Georgia" w:hAnsi="Georgia"/>
          <w:b/>
          <w:bCs/>
          <w:sz w:val="28"/>
          <w:szCs w:val="28"/>
        </w:rPr>
      </w:pPr>
      <w:r w:rsidRPr="007344AA">
        <w:rPr>
          <w:rFonts w:ascii="Georgia" w:hAnsi="Georgia"/>
          <w:b/>
          <w:bCs/>
          <w:sz w:val="28"/>
          <w:szCs w:val="28"/>
        </w:rPr>
        <w:t>August 7</w:t>
      </w:r>
      <w:r w:rsidR="00266889" w:rsidRPr="007344AA">
        <w:rPr>
          <w:rFonts w:ascii="Georgia" w:hAnsi="Georgia"/>
          <w:b/>
          <w:bCs/>
          <w:sz w:val="28"/>
          <w:szCs w:val="28"/>
        </w:rPr>
        <w:t>, 2023</w:t>
      </w:r>
    </w:p>
    <w:p w14:paraId="1484440A" w14:textId="77777777" w:rsidR="003C7165" w:rsidRPr="007344AA" w:rsidRDefault="003C7165" w:rsidP="00842DE5">
      <w:pPr>
        <w:spacing w:after="0" w:line="20" w:lineRule="atLeast"/>
        <w:jc w:val="center"/>
        <w:rPr>
          <w:rFonts w:ascii="Georgia" w:hAnsi="Georgia"/>
          <w:sz w:val="28"/>
          <w:szCs w:val="28"/>
        </w:rPr>
      </w:pPr>
    </w:p>
    <w:p w14:paraId="139CEEBE" w14:textId="77777777" w:rsidR="00444989" w:rsidRPr="007344AA" w:rsidRDefault="00444989" w:rsidP="0002791F">
      <w:pPr>
        <w:spacing w:after="0" w:line="20" w:lineRule="atLeast"/>
        <w:rPr>
          <w:rFonts w:ascii="Georgia" w:hAnsi="Georgia"/>
          <w:sz w:val="24"/>
          <w:szCs w:val="24"/>
        </w:rPr>
      </w:pPr>
    </w:p>
    <w:p w14:paraId="5640F4A6" w14:textId="77777777" w:rsidR="00485E49" w:rsidRPr="007344AA" w:rsidRDefault="00485E49" w:rsidP="00485E49">
      <w:pPr>
        <w:spacing w:after="0" w:line="20" w:lineRule="atLeast"/>
        <w:ind w:firstLine="720"/>
        <w:rPr>
          <w:rFonts w:ascii="Georgia" w:hAnsi="Georgia"/>
        </w:rPr>
      </w:pPr>
      <w:r w:rsidRPr="007344AA">
        <w:rPr>
          <w:rFonts w:ascii="Georgia" w:hAnsi="Georgia"/>
        </w:rPr>
        <w:t>The Sole Commissioner of Murray County, Greg Hogan, called the meeting to order at 9:00 a.m.,</w:t>
      </w:r>
    </w:p>
    <w:p w14:paraId="14F66112" w14:textId="77777777" w:rsidR="00485E49" w:rsidRPr="007344AA" w:rsidRDefault="00485E49" w:rsidP="00485E49">
      <w:pPr>
        <w:spacing w:after="0" w:line="20" w:lineRule="atLeast"/>
        <w:rPr>
          <w:rFonts w:ascii="Georgia" w:hAnsi="Georgia"/>
        </w:rPr>
      </w:pPr>
      <w:r w:rsidRPr="007344AA">
        <w:rPr>
          <w:rFonts w:ascii="Georgia" w:hAnsi="Georgia"/>
        </w:rPr>
        <w:t xml:space="preserve">August 7, 2023, in the Hearing Room of the Murray County Annex. In attendance were Greg Hogan, Sole Commissioner, Tommy Parker, County Manager, Jay Choate, IT Director, and Tina Davis, County Clerk. </w:t>
      </w:r>
    </w:p>
    <w:p w14:paraId="4AF69E12" w14:textId="77777777" w:rsidR="00485E49" w:rsidRPr="007344AA" w:rsidRDefault="00485E49" w:rsidP="00485E49">
      <w:pPr>
        <w:spacing w:after="0" w:line="20" w:lineRule="atLeast"/>
        <w:ind w:firstLine="720"/>
        <w:rPr>
          <w:rFonts w:ascii="Georgia" w:hAnsi="Georgia"/>
          <w:sz w:val="10"/>
          <w:szCs w:val="10"/>
        </w:rPr>
      </w:pPr>
    </w:p>
    <w:p w14:paraId="721AEAA8" w14:textId="77777777" w:rsidR="00485E49" w:rsidRPr="007344AA" w:rsidRDefault="00485E49" w:rsidP="00485E49">
      <w:pPr>
        <w:spacing w:after="0" w:line="20" w:lineRule="atLeast"/>
        <w:ind w:firstLine="720"/>
        <w:rPr>
          <w:rFonts w:ascii="Georgia" w:hAnsi="Georgia"/>
        </w:rPr>
      </w:pPr>
      <w:r w:rsidRPr="007344AA">
        <w:rPr>
          <w:rFonts w:ascii="Georgia" w:hAnsi="Georgia"/>
        </w:rPr>
        <w:t>For the first order of business the Commissioner announced the purpose of  today’s meeting is to open, review, and assess all bids received for the 2023 Audio Visual Evidence Presentation, Video Conferencing and Related Systems Maintenance/Service Contract for the Murray County Courthouse. The County Clerk, Tina Davis, checked the street mailbox for any bids received via mail. At 9:00 a.m. on August 7, 2023, there were no bids received through the mail. The Commissioner, Greg Hogan, announced the three bids he has in hand are from Dan Meyer-BIS Digital, Inc., S&amp;L Integrated, and AVI SPL, and asked if anyone in attendance had any other bids to be considered for the project. There were no other bids received and the Commissioner announced the bids for this contract closed on August 4, 2023, at 5:00p.m.</w:t>
      </w:r>
    </w:p>
    <w:p w14:paraId="0DA9323C" w14:textId="77777777" w:rsidR="00485E49" w:rsidRPr="007344AA" w:rsidRDefault="00485E49" w:rsidP="00485E49">
      <w:pPr>
        <w:spacing w:after="0" w:line="20" w:lineRule="atLeast"/>
        <w:ind w:firstLine="720"/>
        <w:rPr>
          <w:rFonts w:ascii="Georgia" w:hAnsi="Georgia"/>
          <w:sz w:val="10"/>
          <w:szCs w:val="10"/>
        </w:rPr>
      </w:pPr>
    </w:p>
    <w:p w14:paraId="2EF8DD5F" w14:textId="77777777" w:rsidR="00485E49" w:rsidRPr="007344AA" w:rsidRDefault="00485E49" w:rsidP="00485E49">
      <w:pPr>
        <w:spacing w:after="0" w:line="20" w:lineRule="atLeast"/>
        <w:ind w:firstLine="720"/>
        <w:rPr>
          <w:rFonts w:ascii="Georgia" w:hAnsi="Georgia"/>
        </w:rPr>
      </w:pPr>
      <w:r w:rsidRPr="007344AA">
        <w:rPr>
          <w:rFonts w:ascii="Georgia" w:hAnsi="Georgia"/>
        </w:rPr>
        <w:t xml:space="preserve"> Commissioner Hogan called for the bids received to be opened.</w:t>
      </w:r>
    </w:p>
    <w:p w14:paraId="1C515A7C" w14:textId="77777777" w:rsidR="00485E49" w:rsidRPr="007344AA" w:rsidRDefault="00485E49" w:rsidP="00485E49">
      <w:pPr>
        <w:spacing w:after="0" w:line="20" w:lineRule="atLeast"/>
        <w:ind w:firstLine="720"/>
        <w:rPr>
          <w:rFonts w:ascii="Georgia" w:hAnsi="Georgia"/>
          <w:sz w:val="10"/>
          <w:szCs w:val="10"/>
        </w:rPr>
      </w:pPr>
    </w:p>
    <w:p w14:paraId="7808F9C5" w14:textId="77777777" w:rsidR="00485E49" w:rsidRPr="007344AA" w:rsidRDefault="00485E49" w:rsidP="00485E49">
      <w:pPr>
        <w:spacing w:after="0" w:line="20" w:lineRule="atLeast"/>
        <w:ind w:firstLine="720"/>
        <w:rPr>
          <w:rFonts w:ascii="Georgia" w:hAnsi="Georgia"/>
        </w:rPr>
      </w:pPr>
      <w:r w:rsidRPr="007344AA">
        <w:rPr>
          <w:rFonts w:ascii="Georgia" w:hAnsi="Georgia"/>
        </w:rPr>
        <w:t xml:space="preserve">The first bid packet opened was from BIS Digital. The Commissioner opened the sealed envelope and read the estimate amount of $150,000.00 which includes equipment. </w:t>
      </w:r>
    </w:p>
    <w:p w14:paraId="0B62F9A6" w14:textId="77777777" w:rsidR="00485E49" w:rsidRPr="007344AA" w:rsidRDefault="00485E49" w:rsidP="00485E49">
      <w:pPr>
        <w:spacing w:after="0" w:line="20" w:lineRule="atLeast"/>
        <w:ind w:firstLine="720"/>
        <w:rPr>
          <w:rFonts w:ascii="Georgia" w:hAnsi="Georgia"/>
        </w:rPr>
      </w:pPr>
      <w:r w:rsidRPr="007344AA">
        <w:rPr>
          <w:rFonts w:ascii="Georgia" w:hAnsi="Georgia"/>
        </w:rPr>
        <w:t xml:space="preserve">The second bid packet opened was from S&amp;L Integrated. Commissioner Hogan opened the sealed envelope and read the estimate amount. The Total Bid Price given by S&amp;L Integrated is $122,314.31 and includes equipment costs. </w:t>
      </w:r>
    </w:p>
    <w:p w14:paraId="6F100B2D" w14:textId="77777777" w:rsidR="00485E49" w:rsidRPr="007344AA" w:rsidRDefault="00485E49" w:rsidP="00485E49">
      <w:pPr>
        <w:spacing w:after="0" w:line="20" w:lineRule="atLeast"/>
        <w:ind w:firstLine="720"/>
        <w:rPr>
          <w:rFonts w:ascii="Georgia" w:hAnsi="Georgia"/>
        </w:rPr>
      </w:pPr>
      <w:r w:rsidRPr="007344AA">
        <w:rPr>
          <w:rFonts w:ascii="Georgia" w:hAnsi="Georgia"/>
        </w:rPr>
        <w:t>The third bid opened was from AVI SPL. The Commissioner opened the sealed envelope, and the bid was $73,100.00. The estimate from AVI SPL did not include any equipment and was a “maintenance only” estimate.</w:t>
      </w:r>
    </w:p>
    <w:p w14:paraId="5589AE30" w14:textId="77777777" w:rsidR="00485E49" w:rsidRPr="007344AA" w:rsidRDefault="00485E49" w:rsidP="00485E49">
      <w:pPr>
        <w:spacing w:after="0" w:line="20" w:lineRule="atLeast"/>
        <w:ind w:firstLine="720"/>
        <w:rPr>
          <w:rFonts w:ascii="Georgia" w:hAnsi="Georgia"/>
          <w:sz w:val="10"/>
          <w:szCs w:val="10"/>
        </w:rPr>
      </w:pPr>
    </w:p>
    <w:p w14:paraId="1DEC568F" w14:textId="77777777" w:rsidR="00485E49" w:rsidRPr="007344AA" w:rsidRDefault="00485E49" w:rsidP="00485E49">
      <w:pPr>
        <w:spacing w:after="0" w:line="20" w:lineRule="atLeast"/>
        <w:ind w:firstLine="720"/>
        <w:rPr>
          <w:rFonts w:ascii="Georgia" w:hAnsi="Georgia"/>
        </w:rPr>
      </w:pPr>
      <w:r w:rsidRPr="007344AA">
        <w:rPr>
          <w:rFonts w:ascii="Georgia" w:hAnsi="Georgia"/>
        </w:rPr>
        <w:t>As the ad posted to the media and on the Georgia Procurement Website specified, Jay Choate, the Murray County Government IT Director, and Brad Butler, Superior Court Administrator will carefully review the bid packets to discuss the services provided in the estimates each company provided. Jay Choate and Brad Butler will choose based on the best value for  all the specific services required by this contract. A decision will be made by 5:00p.m. August 7, 2023. Jay Choate and Brad Butler will discuss with Commissioner Hogan for a final decision. Jay Choate And/or Brad Butler will then contact the winner of the bid.</w:t>
      </w:r>
    </w:p>
    <w:p w14:paraId="0EC16DBD" w14:textId="77777777" w:rsidR="00485E49" w:rsidRPr="007344AA" w:rsidRDefault="00485E49" w:rsidP="00485E49">
      <w:pPr>
        <w:spacing w:after="0" w:line="20" w:lineRule="atLeast"/>
        <w:ind w:firstLine="720"/>
        <w:rPr>
          <w:rFonts w:ascii="Georgia" w:hAnsi="Georgia"/>
        </w:rPr>
      </w:pPr>
      <w:r w:rsidRPr="007344AA">
        <w:rPr>
          <w:rFonts w:ascii="Georgia" w:hAnsi="Georgia"/>
        </w:rPr>
        <w:t>A called meeting, open to the public, is scheduled for 9:00a.m.  on August 8, 2023, in the Hearing Room of the Murray County Annex Building for the contract signing.</w:t>
      </w:r>
    </w:p>
    <w:p w14:paraId="285759F6" w14:textId="77777777" w:rsidR="00485E49" w:rsidRPr="007344AA" w:rsidRDefault="00485E49" w:rsidP="00485E49">
      <w:pPr>
        <w:spacing w:after="0" w:line="20" w:lineRule="atLeast"/>
        <w:ind w:firstLine="720"/>
        <w:rPr>
          <w:rFonts w:ascii="Georgia" w:hAnsi="Georgia"/>
        </w:rPr>
      </w:pPr>
    </w:p>
    <w:p w14:paraId="2D9BB192" w14:textId="77777777" w:rsidR="00485E49" w:rsidRPr="007344AA" w:rsidRDefault="00485E49" w:rsidP="00485E49">
      <w:pPr>
        <w:spacing w:after="0" w:line="20" w:lineRule="atLeast"/>
        <w:rPr>
          <w:rFonts w:ascii="Georgia" w:hAnsi="Georgia"/>
          <w:sz w:val="10"/>
          <w:szCs w:val="10"/>
        </w:rPr>
      </w:pPr>
    </w:p>
    <w:p w14:paraId="48F7F393" w14:textId="77777777" w:rsidR="00485E49" w:rsidRPr="007344AA" w:rsidRDefault="00485E49" w:rsidP="00485E49">
      <w:pPr>
        <w:spacing w:after="0" w:line="20" w:lineRule="atLeast"/>
        <w:rPr>
          <w:rFonts w:ascii="Georgia" w:hAnsi="Georgia"/>
        </w:rPr>
      </w:pPr>
      <w:r w:rsidRPr="007344AA">
        <w:rPr>
          <w:rFonts w:ascii="Georgia" w:hAnsi="Georgia"/>
        </w:rPr>
        <w:t>The Sole Commissioner of Murray County, Greg Hogan, adjourned the meeting at approximately 9:27 a.m.</w:t>
      </w:r>
    </w:p>
    <w:p w14:paraId="68345D00" w14:textId="77777777" w:rsidR="00485E49" w:rsidRPr="007344AA" w:rsidRDefault="00485E49" w:rsidP="00485E49">
      <w:pPr>
        <w:spacing w:after="0" w:line="20" w:lineRule="atLeast"/>
        <w:rPr>
          <w:rFonts w:ascii="Georgia" w:hAnsi="Georgia"/>
        </w:rPr>
      </w:pPr>
    </w:p>
    <w:p w14:paraId="6B481775" w14:textId="77777777" w:rsidR="00485E49" w:rsidRPr="007344AA" w:rsidRDefault="00485E49" w:rsidP="00485E49">
      <w:pPr>
        <w:spacing w:after="0" w:line="20" w:lineRule="atLeast"/>
        <w:rPr>
          <w:rFonts w:ascii="Georgia" w:hAnsi="Georgia"/>
          <w:sz w:val="10"/>
          <w:szCs w:val="10"/>
        </w:rPr>
      </w:pPr>
    </w:p>
    <w:p w14:paraId="47B8C12A" w14:textId="77777777" w:rsidR="00485E49" w:rsidRPr="007344AA" w:rsidRDefault="00485E49" w:rsidP="00485E49">
      <w:pPr>
        <w:spacing w:after="0" w:line="20" w:lineRule="atLeast"/>
        <w:rPr>
          <w:rFonts w:ascii="Georgia" w:hAnsi="Georgia"/>
        </w:rPr>
      </w:pPr>
      <w:r w:rsidRPr="007344AA">
        <w:rPr>
          <w:rFonts w:ascii="Georgia" w:hAnsi="Georgia"/>
        </w:rPr>
        <w:t>All supporting documents are in Minutes Book #12.</w:t>
      </w:r>
    </w:p>
    <w:p w14:paraId="1A83B928" w14:textId="77777777" w:rsidR="00271AC1" w:rsidRPr="007344AA" w:rsidRDefault="00271AC1" w:rsidP="00266889">
      <w:pPr>
        <w:spacing w:after="0" w:line="20" w:lineRule="atLeast"/>
        <w:rPr>
          <w:rFonts w:ascii="Georgia" w:hAnsi="Georgia"/>
        </w:rPr>
      </w:pPr>
    </w:p>
    <w:sectPr w:rsidR="00271AC1" w:rsidRPr="007344AA" w:rsidSect="00AF6275">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8DFE8" w14:textId="77777777" w:rsidR="00D109A2" w:rsidRDefault="00D109A2" w:rsidP="00D109A2">
      <w:pPr>
        <w:spacing w:after="0" w:line="240" w:lineRule="auto"/>
      </w:pPr>
      <w:r>
        <w:separator/>
      </w:r>
    </w:p>
  </w:endnote>
  <w:endnote w:type="continuationSeparator" w:id="0">
    <w:p w14:paraId="091FAF2A" w14:textId="77777777" w:rsidR="00D109A2" w:rsidRDefault="00D109A2" w:rsidP="00D10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eorgia Pro Black">
    <w:altName w:val="Cambria"/>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10D7B" w14:textId="0464E586" w:rsidR="007C7D8C" w:rsidRDefault="007C7D8C">
    <w:pPr>
      <w:pStyle w:val="Footer"/>
      <w:pBdr>
        <w:top w:val="single" w:sz="4" w:space="8" w:color="4472C4" w:themeColor="accent1"/>
      </w:pBdr>
      <w:tabs>
        <w:tab w:val="clear" w:pos="4680"/>
        <w:tab w:val="clear" w:pos="9360"/>
      </w:tabs>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r>
      <w:rPr>
        <w:noProof/>
        <w:color w:val="404040" w:themeColor="text1" w:themeTint="BF"/>
      </w:rPr>
      <w:t xml:space="preserve"> of </w:t>
    </w:r>
    <w:r w:rsidR="0002791F">
      <w:rPr>
        <w:noProof/>
        <w:color w:val="404040" w:themeColor="text1" w:themeTint="BF"/>
      </w:rPr>
      <w:t>1</w:t>
    </w:r>
  </w:p>
  <w:p w14:paraId="63445D8F" w14:textId="77777777" w:rsidR="0072181A" w:rsidRDefault="00721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C80B0" w14:textId="77777777" w:rsidR="00D109A2" w:rsidRDefault="00D109A2" w:rsidP="00D109A2">
      <w:pPr>
        <w:spacing w:after="0" w:line="240" w:lineRule="auto"/>
      </w:pPr>
      <w:r>
        <w:separator/>
      </w:r>
    </w:p>
  </w:footnote>
  <w:footnote w:type="continuationSeparator" w:id="0">
    <w:p w14:paraId="6C230E41" w14:textId="77777777" w:rsidR="00D109A2" w:rsidRDefault="00D109A2" w:rsidP="00D10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0006B" w14:textId="6AA44279" w:rsidR="00D109A2" w:rsidRDefault="00D109A2" w:rsidP="00D109A2">
    <w:pPr>
      <w:pStyle w:val="Header"/>
    </w:pPr>
    <w:r>
      <w:rPr>
        <w:noProof/>
      </w:rPr>
      <w:drawing>
        <wp:inline distT="0" distB="0" distL="0" distR="0" wp14:anchorId="3A9703E2" wp14:editId="4E7CCC78">
          <wp:extent cx="1276350" cy="127635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F0D38"/>
    <w:multiLevelType w:val="hybridMultilevel"/>
    <w:tmpl w:val="7DB8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493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A2"/>
    <w:rsid w:val="000155C5"/>
    <w:rsid w:val="00016BE1"/>
    <w:rsid w:val="0002791F"/>
    <w:rsid w:val="00047140"/>
    <w:rsid w:val="00056BF9"/>
    <w:rsid w:val="000605DF"/>
    <w:rsid w:val="00092D27"/>
    <w:rsid w:val="00097018"/>
    <w:rsid w:val="000A4648"/>
    <w:rsid w:val="000C3E08"/>
    <w:rsid w:val="000D0246"/>
    <w:rsid w:val="000D05BF"/>
    <w:rsid w:val="000D3401"/>
    <w:rsid w:val="000E0A8A"/>
    <w:rsid w:val="00106D4B"/>
    <w:rsid w:val="00110728"/>
    <w:rsid w:val="00115D36"/>
    <w:rsid w:val="0012494F"/>
    <w:rsid w:val="001269EF"/>
    <w:rsid w:val="00207EC2"/>
    <w:rsid w:val="00231B93"/>
    <w:rsid w:val="0024684E"/>
    <w:rsid w:val="00266889"/>
    <w:rsid w:val="00271AC1"/>
    <w:rsid w:val="002A161A"/>
    <w:rsid w:val="002D0FB1"/>
    <w:rsid w:val="002D2A0D"/>
    <w:rsid w:val="002F2BF6"/>
    <w:rsid w:val="00300234"/>
    <w:rsid w:val="003179EF"/>
    <w:rsid w:val="00320985"/>
    <w:rsid w:val="0034116F"/>
    <w:rsid w:val="00361557"/>
    <w:rsid w:val="0039653C"/>
    <w:rsid w:val="003C1012"/>
    <w:rsid w:val="003C7165"/>
    <w:rsid w:val="00444989"/>
    <w:rsid w:val="0044786C"/>
    <w:rsid w:val="00454745"/>
    <w:rsid w:val="0046240B"/>
    <w:rsid w:val="00485E49"/>
    <w:rsid w:val="00494650"/>
    <w:rsid w:val="0049576E"/>
    <w:rsid w:val="004E35D5"/>
    <w:rsid w:val="0052017C"/>
    <w:rsid w:val="00544CF8"/>
    <w:rsid w:val="00561B2F"/>
    <w:rsid w:val="00563330"/>
    <w:rsid w:val="00585A68"/>
    <w:rsid w:val="00586608"/>
    <w:rsid w:val="00596AD6"/>
    <w:rsid w:val="005F4890"/>
    <w:rsid w:val="0063467B"/>
    <w:rsid w:val="00643868"/>
    <w:rsid w:val="006961FF"/>
    <w:rsid w:val="00697ED6"/>
    <w:rsid w:val="006A14B6"/>
    <w:rsid w:val="006B5AA0"/>
    <w:rsid w:val="006C4703"/>
    <w:rsid w:val="006F0286"/>
    <w:rsid w:val="007112ED"/>
    <w:rsid w:val="00715210"/>
    <w:rsid w:val="0072181A"/>
    <w:rsid w:val="007344AA"/>
    <w:rsid w:val="00747C6C"/>
    <w:rsid w:val="00751EA5"/>
    <w:rsid w:val="00780F94"/>
    <w:rsid w:val="00790837"/>
    <w:rsid w:val="007A3309"/>
    <w:rsid w:val="007A4E7B"/>
    <w:rsid w:val="007B1637"/>
    <w:rsid w:val="007C7D8C"/>
    <w:rsid w:val="0080014C"/>
    <w:rsid w:val="00842DE5"/>
    <w:rsid w:val="00890A63"/>
    <w:rsid w:val="008A0ED9"/>
    <w:rsid w:val="008C1BA0"/>
    <w:rsid w:val="00904A28"/>
    <w:rsid w:val="00921E10"/>
    <w:rsid w:val="0094024F"/>
    <w:rsid w:val="00941501"/>
    <w:rsid w:val="0094220C"/>
    <w:rsid w:val="00955223"/>
    <w:rsid w:val="009B332C"/>
    <w:rsid w:val="009C3DA8"/>
    <w:rsid w:val="009E4E6D"/>
    <w:rsid w:val="00A23CB8"/>
    <w:rsid w:val="00A30DA8"/>
    <w:rsid w:val="00A5347D"/>
    <w:rsid w:val="00A93186"/>
    <w:rsid w:val="00AA19CB"/>
    <w:rsid w:val="00AD240A"/>
    <w:rsid w:val="00AD4F44"/>
    <w:rsid w:val="00AF6275"/>
    <w:rsid w:val="00B11864"/>
    <w:rsid w:val="00B2340B"/>
    <w:rsid w:val="00B942A6"/>
    <w:rsid w:val="00BC69DD"/>
    <w:rsid w:val="00C03451"/>
    <w:rsid w:val="00C050D5"/>
    <w:rsid w:val="00C06809"/>
    <w:rsid w:val="00C87597"/>
    <w:rsid w:val="00C951A1"/>
    <w:rsid w:val="00CA1157"/>
    <w:rsid w:val="00CC03A4"/>
    <w:rsid w:val="00CF2AB9"/>
    <w:rsid w:val="00CF38D2"/>
    <w:rsid w:val="00D109A2"/>
    <w:rsid w:val="00D4295B"/>
    <w:rsid w:val="00D55A67"/>
    <w:rsid w:val="00D734FE"/>
    <w:rsid w:val="00D85F2B"/>
    <w:rsid w:val="00DE65C0"/>
    <w:rsid w:val="00E03036"/>
    <w:rsid w:val="00E24D5B"/>
    <w:rsid w:val="00E403F4"/>
    <w:rsid w:val="00E44055"/>
    <w:rsid w:val="00E77F9F"/>
    <w:rsid w:val="00EA0402"/>
    <w:rsid w:val="00EA717C"/>
    <w:rsid w:val="00ED1F64"/>
    <w:rsid w:val="00F058E0"/>
    <w:rsid w:val="00F11DB7"/>
    <w:rsid w:val="00F14401"/>
    <w:rsid w:val="00F26179"/>
    <w:rsid w:val="00F54BEE"/>
    <w:rsid w:val="00F55049"/>
    <w:rsid w:val="00F81108"/>
    <w:rsid w:val="00FB23CC"/>
    <w:rsid w:val="00FC1AE2"/>
    <w:rsid w:val="00FC7634"/>
    <w:rsid w:val="00FC7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3883FB0"/>
  <w15:chartTrackingRefBased/>
  <w15:docId w15:val="{8A5D1FFC-A409-4F1B-ACF0-6F38010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9A2"/>
  </w:style>
  <w:style w:type="paragraph" w:styleId="Footer">
    <w:name w:val="footer"/>
    <w:basedOn w:val="Normal"/>
    <w:link w:val="FooterChar"/>
    <w:uiPriority w:val="99"/>
    <w:unhideWhenUsed/>
    <w:qFormat/>
    <w:rsid w:val="00D10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9A2"/>
  </w:style>
  <w:style w:type="character" w:styleId="Hyperlink">
    <w:name w:val="Hyperlink"/>
    <w:basedOn w:val="DefaultParagraphFont"/>
    <w:uiPriority w:val="99"/>
    <w:unhideWhenUsed/>
    <w:rsid w:val="00FC7C3A"/>
    <w:rPr>
      <w:color w:val="0563C1" w:themeColor="hyperlink"/>
      <w:u w:val="single"/>
    </w:rPr>
  </w:style>
  <w:style w:type="character" w:styleId="UnresolvedMention">
    <w:name w:val="Unresolved Mention"/>
    <w:basedOn w:val="DefaultParagraphFont"/>
    <w:uiPriority w:val="99"/>
    <w:semiHidden/>
    <w:unhideWhenUsed/>
    <w:rsid w:val="00FC7C3A"/>
    <w:rPr>
      <w:color w:val="605E5C"/>
      <w:shd w:val="clear" w:color="auto" w:fill="E1DFDD"/>
    </w:rPr>
  </w:style>
  <w:style w:type="paragraph" w:styleId="ListParagraph">
    <w:name w:val="List Paragraph"/>
    <w:basedOn w:val="Normal"/>
    <w:uiPriority w:val="34"/>
    <w:qFormat/>
    <w:rsid w:val="006B5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66541">
      <w:bodyDiv w:val="1"/>
      <w:marLeft w:val="0"/>
      <w:marRight w:val="0"/>
      <w:marTop w:val="0"/>
      <w:marBottom w:val="0"/>
      <w:divBdr>
        <w:top w:val="none" w:sz="0" w:space="0" w:color="auto"/>
        <w:left w:val="none" w:sz="0" w:space="0" w:color="auto"/>
        <w:bottom w:val="none" w:sz="0" w:space="0" w:color="auto"/>
        <w:right w:val="none" w:sz="0" w:space="0" w:color="auto"/>
      </w:divBdr>
    </w:div>
    <w:div w:id="210353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hogan@murraycountyga.gov" TargetMode="External"/><Relationship Id="rId3" Type="http://schemas.openxmlformats.org/officeDocument/2006/relationships/settings" Target="settings.xml"/><Relationship Id="rId7" Type="http://schemas.openxmlformats.org/officeDocument/2006/relationships/hyperlink" Target="mailto:ghogan@murraycountyg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Annex</dc:creator>
  <cp:keywords/>
  <dc:description/>
  <cp:lastModifiedBy>Annex</cp:lastModifiedBy>
  <cp:revision>7</cp:revision>
  <cp:lastPrinted>2023-08-08T21:21:00Z</cp:lastPrinted>
  <dcterms:created xsi:type="dcterms:W3CDTF">2023-08-07T16:55:00Z</dcterms:created>
  <dcterms:modified xsi:type="dcterms:W3CDTF">2023-08-08T21:22:00Z</dcterms:modified>
</cp:coreProperties>
</file>