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8FFA" w14:textId="721DA73D" w:rsidR="0010153E" w:rsidRPr="00F6712B" w:rsidRDefault="0010153E" w:rsidP="00727745">
      <w:pPr>
        <w:spacing w:line="168" w:lineRule="auto"/>
        <w:ind w:left="2160"/>
        <w:rPr>
          <w:rFonts w:ascii="Aptos Narrow" w:hAnsi="Aptos Narrow"/>
          <w:sz w:val="56"/>
          <w:szCs w:val="56"/>
        </w:rPr>
      </w:pPr>
      <w:r w:rsidRPr="00F6712B">
        <w:rPr>
          <w:rFonts w:ascii="Aptos Narrow" w:hAnsi="Aptos Narrow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F3BD7" wp14:editId="3F192C90">
                <wp:simplePos x="0" y="0"/>
                <wp:positionH relativeFrom="column">
                  <wp:posOffset>1419225</wp:posOffset>
                </wp:positionH>
                <wp:positionV relativeFrom="paragraph">
                  <wp:posOffset>-1276350</wp:posOffset>
                </wp:positionV>
                <wp:extent cx="4143375" cy="1162050"/>
                <wp:effectExtent l="0" t="0" r="28575" b="19050"/>
                <wp:wrapNone/>
                <wp:docPr id="544054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E8BB5" w14:textId="77777777" w:rsidR="0010153E" w:rsidRPr="00D95534" w:rsidRDefault="0010153E" w:rsidP="0010153E">
                            <w:pPr>
                              <w:spacing w:line="20" w:lineRule="atLeast"/>
                              <w:jc w:val="center"/>
                              <w:rPr>
                                <w:rFonts w:ascii="Georgia Pro Cond" w:hAnsi="Georgia Pro Con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95534">
                              <w:rPr>
                                <w:rFonts w:ascii="Georgia Pro Cond" w:hAnsi="Georgia Pro Cond"/>
                                <w:b/>
                                <w:bCs/>
                                <w:sz w:val="36"/>
                                <w:szCs w:val="36"/>
                              </w:rPr>
                              <w:t>MURRAY COUNTY</w:t>
                            </w:r>
                          </w:p>
                          <w:p w14:paraId="6A22A3F9" w14:textId="77777777" w:rsidR="0010153E" w:rsidRPr="00D95534" w:rsidRDefault="0010153E" w:rsidP="0010153E">
                            <w:pPr>
                              <w:spacing w:line="20" w:lineRule="atLeast"/>
                              <w:jc w:val="center"/>
                              <w:rPr>
                                <w:rFonts w:ascii="Georgia Pro Cond" w:hAnsi="Georgia Pro Con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95534">
                              <w:rPr>
                                <w:rFonts w:ascii="Georgia Pro Cond" w:hAnsi="Georgia Pro Cond"/>
                                <w:b/>
                                <w:bCs/>
                                <w:sz w:val="36"/>
                                <w:szCs w:val="36"/>
                              </w:rPr>
                              <w:t>COMMISSIONER’S MEETING</w:t>
                            </w:r>
                          </w:p>
                          <w:p w14:paraId="4DF98629" w14:textId="1554FDAC" w:rsidR="0010153E" w:rsidRPr="00F6712B" w:rsidRDefault="0010153E" w:rsidP="0010153E">
                            <w:pPr>
                              <w:spacing w:line="20" w:lineRule="atLeast"/>
                              <w:jc w:val="center"/>
                              <w:rPr>
                                <w:rFonts w:ascii="Aptos Narrow" w:hAnsi="Aptos Narrow"/>
                                <w:sz w:val="24"/>
                                <w:szCs w:val="24"/>
                              </w:rPr>
                            </w:pPr>
                            <w:r w:rsidRPr="00F6712B">
                              <w:rPr>
                                <w:rFonts w:ascii="Aptos Narrow" w:hAnsi="Aptos Narrow"/>
                                <w:sz w:val="24"/>
                                <w:szCs w:val="24"/>
                              </w:rPr>
                              <w:t>P.O</w:t>
                            </w:r>
                            <w:r w:rsidR="00F6712B">
                              <w:rPr>
                                <w:rFonts w:ascii="Aptos Narrow" w:hAnsi="Aptos Narrow"/>
                                <w:sz w:val="24"/>
                                <w:szCs w:val="24"/>
                              </w:rPr>
                              <w:t>.</w:t>
                            </w:r>
                            <w:r w:rsidRPr="00F6712B">
                              <w:rPr>
                                <w:rFonts w:ascii="Aptos Narrow" w:hAnsi="Aptos Narrow"/>
                                <w:sz w:val="24"/>
                                <w:szCs w:val="24"/>
                              </w:rPr>
                              <w:t xml:space="preserve"> Box 1129/121 N. 4</w:t>
                            </w:r>
                            <w:r w:rsidRPr="00F6712B">
                              <w:rPr>
                                <w:rFonts w:ascii="Aptos Narrow" w:hAnsi="Aptos Narrow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F6712B">
                              <w:rPr>
                                <w:rFonts w:ascii="Aptos Narrow" w:hAnsi="Aptos Narrow"/>
                                <w:sz w:val="24"/>
                                <w:szCs w:val="24"/>
                              </w:rPr>
                              <w:t xml:space="preserve"> Ave. Chatsworth, Georgia 30705</w:t>
                            </w:r>
                          </w:p>
                          <w:p w14:paraId="789CB2A6" w14:textId="77777777" w:rsidR="0010153E" w:rsidRPr="00F6712B" w:rsidRDefault="0010153E" w:rsidP="0010153E">
                            <w:pPr>
                              <w:spacing w:line="20" w:lineRule="atLeast"/>
                              <w:jc w:val="center"/>
                              <w:rPr>
                                <w:rFonts w:ascii="Aptos Narrow" w:hAnsi="Aptos Narrow"/>
                                <w:sz w:val="24"/>
                                <w:szCs w:val="24"/>
                              </w:rPr>
                            </w:pPr>
                            <w:r w:rsidRPr="00F6712B">
                              <w:rPr>
                                <w:rFonts w:ascii="Aptos Narrow" w:hAnsi="Aptos Narrow"/>
                                <w:sz w:val="24"/>
                                <w:szCs w:val="24"/>
                              </w:rPr>
                              <w:t>706.517.1400 Ext. 1277</w:t>
                            </w:r>
                          </w:p>
                          <w:p w14:paraId="5BCC4289" w14:textId="6CA93D63" w:rsidR="0010153E" w:rsidRPr="00F6712B" w:rsidRDefault="0010153E" w:rsidP="0010153E">
                            <w:pPr>
                              <w:rPr>
                                <w:rFonts w:ascii="Aptos Narrow" w:hAnsi="Aptos Narrow"/>
                              </w:rPr>
                            </w:pPr>
                            <w:r w:rsidRPr="00F6712B">
                              <w:rPr>
                                <w:rFonts w:ascii="Aptos Narrow" w:hAnsi="Aptos Narrow"/>
                              </w:rPr>
                              <w:t xml:space="preserve">                                   </w:t>
                            </w:r>
                            <w:r w:rsidR="00F6712B">
                              <w:rPr>
                                <w:rFonts w:ascii="Aptos Narrow" w:hAnsi="Aptos Narrow"/>
                              </w:rPr>
                              <w:t xml:space="preserve">          </w:t>
                            </w:r>
                            <w:r w:rsidRPr="00F6712B">
                              <w:rPr>
                                <w:rFonts w:ascii="Aptos Narrow" w:hAnsi="Aptos Narrow"/>
                              </w:rPr>
                              <w:t xml:space="preserve"> </w:t>
                            </w:r>
                            <w:hyperlink r:id="rId8" w:history="1">
                              <w:r w:rsidRPr="00F6712B">
                                <w:rPr>
                                  <w:rStyle w:val="Hyperlink"/>
                                  <w:rFonts w:ascii="Aptos Narrow" w:hAnsi="Aptos Narrow"/>
                                  <w:sz w:val="20"/>
                                  <w:szCs w:val="20"/>
                                </w:rPr>
                                <w:t>nbishop@murraycountyga.gov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3B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1.75pt;margin-top:-100.5pt;width:326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" fillcolor="white [3201]" strokeweight=".5pt">
                <v:textbox>
                  <w:txbxContent>
                    <w:p w14:paraId="745E8BB5" w14:textId="77777777" w:rsidR="0010153E" w:rsidRPr="00D95534" w:rsidRDefault="0010153E" w:rsidP="0010153E">
                      <w:pPr>
                        <w:spacing w:line="20" w:lineRule="atLeast"/>
                        <w:jc w:val="center"/>
                        <w:rPr>
                          <w:rFonts w:ascii="Georgia Pro Cond" w:hAnsi="Georgia Pro Cond"/>
                          <w:b/>
                          <w:bCs/>
                          <w:sz w:val="36"/>
                          <w:szCs w:val="36"/>
                        </w:rPr>
                      </w:pPr>
                      <w:r w:rsidRPr="00D95534">
                        <w:rPr>
                          <w:rFonts w:ascii="Georgia Pro Cond" w:hAnsi="Georgia Pro Cond"/>
                          <w:b/>
                          <w:bCs/>
                          <w:sz w:val="36"/>
                          <w:szCs w:val="36"/>
                        </w:rPr>
                        <w:t>MURRAY COUNTY</w:t>
                      </w:r>
                    </w:p>
                    <w:p w14:paraId="6A22A3F9" w14:textId="77777777" w:rsidR="0010153E" w:rsidRPr="00D95534" w:rsidRDefault="0010153E" w:rsidP="0010153E">
                      <w:pPr>
                        <w:spacing w:line="20" w:lineRule="atLeast"/>
                        <w:jc w:val="center"/>
                        <w:rPr>
                          <w:rFonts w:ascii="Georgia Pro Cond" w:hAnsi="Georgia Pro Cond"/>
                          <w:b/>
                          <w:bCs/>
                          <w:sz w:val="36"/>
                          <w:szCs w:val="36"/>
                        </w:rPr>
                      </w:pPr>
                      <w:r w:rsidRPr="00D95534">
                        <w:rPr>
                          <w:rFonts w:ascii="Georgia Pro Cond" w:hAnsi="Georgia Pro Cond"/>
                          <w:b/>
                          <w:bCs/>
                          <w:sz w:val="36"/>
                          <w:szCs w:val="36"/>
                        </w:rPr>
                        <w:t>COMMISSIONER’S MEETING</w:t>
                      </w:r>
                    </w:p>
                    <w:p w14:paraId="4DF98629" w14:textId="1554FDAC" w:rsidR="0010153E" w:rsidRPr="00F6712B" w:rsidRDefault="0010153E" w:rsidP="0010153E">
                      <w:pPr>
                        <w:spacing w:line="20" w:lineRule="atLeast"/>
                        <w:jc w:val="center"/>
                        <w:rPr>
                          <w:rFonts w:ascii="Aptos Narrow" w:hAnsi="Aptos Narrow"/>
                          <w:sz w:val="24"/>
                          <w:szCs w:val="24"/>
                        </w:rPr>
                      </w:pPr>
                      <w:r w:rsidRPr="00F6712B">
                        <w:rPr>
                          <w:rFonts w:ascii="Aptos Narrow" w:hAnsi="Aptos Narrow"/>
                          <w:sz w:val="24"/>
                          <w:szCs w:val="24"/>
                        </w:rPr>
                        <w:t>P.O</w:t>
                      </w:r>
                      <w:r w:rsidR="00F6712B">
                        <w:rPr>
                          <w:rFonts w:ascii="Aptos Narrow" w:hAnsi="Aptos Narrow"/>
                          <w:sz w:val="24"/>
                          <w:szCs w:val="24"/>
                        </w:rPr>
                        <w:t>.</w:t>
                      </w:r>
                      <w:r w:rsidRPr="00F6712B">
                        <w:rPr>
                          <w:rFonts w:ascii="Aptos Narrow" w:hAnsi="Aptos Narrow"/>
                          <w:sz w:val="24"/>
                          <w:szCs w:val="24"/>
                        </w:rPr>
                        <w:t xml:space="preserve"> Box 1129/121 N. 4</w:t>
                      </w:r>
                      <w:r w:rsidRPr="00F6712B">
                        <w:rPr>
                          <w:rFonts w:ascii="Aptos Narrow" w:hAnsi="Aptos Narrow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F6712B">
                        <w:rPr>
                          <w:rFonts w:ascii="Aptos Narrow" w:hAnsi="Aptos Narrow"/>
                          <w:sz w:val="24"/>
                          <w:szCs w:val="24"/>
                        </w:rPr>
                        <w:t xml:space="preserve"> Ave. Chatsworth, Georgia 30705</w:t>
                      </w:r>
                    </w:p>
                    <w:p w14:paraId="789CB2A6" w14:textId="77777777" w:rsidR="0010153E" w:rsidRPr="00F6712B" w:rsidRDefault="0010153E" w:rsidP="0010153E">
                      <w:pPr>
                        <w:spacing w:line="20" w:lineRule="atLeast"/>
                        <w:jc w:val="center"/>
                        <w:rPr>
                          <w:rFonts w:ascii="Aptos Narrow" w:hAnsi="Aptos Narrow"/>
                          <w:sz w:val="24"/>
                          <w:szCs w:val="24"/>
                        </w:rPr>
                      </w:pPr>
                      <w:r w:rsidRPr="00F6712B">
                        <w:rPr>
                          <w:rFonts w:ascii="Aptos Narrow" w:hAnsi="Aptos Narrow"/>
                          <w:sz w:val="24"/>
                          <w:szCs w:val="24"/>
                        </w:rPr>
                        <w:t>706.517.1400 Ext. 1277</w:t>
                      </w:r>
                    </w:p>
                    <w:p w14:paraId="5BCC4289" w14:textId="6CA93D63" w:rsidR="0010153E" w:rsidRPr="00F6712B" w:rsidRDefault="0010153E" w:rsidP="0010153E">
                      <w:pPr>
                        <w:rPr>
                          <w:rFonts w:ascii="Aptos Narrow" w:hAnsi="Aptos Narrow"/>
                        </w:rPr>
                      </w:pPr>
                      <w:r w:rsidRPr="00F6712B">
                        <w:rPr>
                          <w:rFonts w:ascii="Aptos Narrow" w:hAnsi="Aptos Narrow"/>
                        </w:rPr>
                        <w:t xml:space="preserve">                                   </w:t>
                      </w:r>
                      <w:r w:rsidR="00F6712B">
                        <w:rPr>
                          <w:rFonts w:ascii="Aptos Narrow" w:hAnsi="Aptos Narrow"/>
                        </w:rPr>
                        <w:t xml:space="preserve">          </w:t>
                      </w:r>
                      <w:r w:rsidRPr="00F6712B">
                        <w:rPr>
                          <w:rFonts w:ascii="Aptos Narrow" w:hAnsi="Aptos Narrow"/>
                        </w:rPr>
                        <w:t xml:space="preserve"> </w:t>
                      </w:r>
                      <w:hyperlink r:id="rId9" w:history="1">
                        <w:r w:rsidRPr="00F6712B">
                          <w:rPr>
                            <w:rStyle w:val="Hyperlink"/>
                            <w:rFonts w:ascii="Aptos Narrow" w:hAnsi="Aptos Narrow"/>
                            <w:sz w:val="20"/>
                            <w:szCs w:val="20"/>
                          </w:rPr>
                          <w:t>nbishop@murraycountyga.gov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F6712B">
        <w:rPr>
          <w:rFonts w:ascii="Aptos Narrow" w:hAnsi="Aptos Narrow"/>
          <w:b/>
          <w:bCs/>
          <w:sz w:val="56"/>
          <w:szCs w:val="56"/>
        </w:rPr>
        <w:t xml:space="preserve">               </w:t>
      </w:r>
      <w:r w:rsidR="00F6712B">
        <w:rPr>
          <w:rFonts w:ascii="Aptos Narrow" w:hAnsi="Aptos Narrow"/>
          <w:b/>
          <w:bCs/>
          <w:sz w:val="56"/>
          <w:szCs w:val="56"/>
        </w:rPr>
        <w:t xml:space="preserve">    </w:t>
      </w:r>
      <w:r w:rsidR="00452254">
        <w:rPr>
          <w:rFonts w:ascii="Aptos Narrow" w:hAnsi="Aptos Narrow"/>
          <w:b/>
          <w:bCs/>
          <w:sz w:val="56"/>
          <w:szCs w:val="56"/>
        </w:rPr>
        <w:t>Summary</w:t>
      </w:r>
    </w:p>
    <w:p w14:paraId="663D1E1B" w14:textId="77777777" w:rsidR="00F6712B" w:rsidRDefault="0010153E" w:rsidP="00727745">
      <w:pPr>
        <w:spacing w:line="168" w:lineRule="auto"/>
        <w:ind w:left="1440"/>
        <w:rPr>
          <w:rFonts w:ascii="Aptos Narrow" w:hAnsi="Aptos Narrow"/>
          <w:sz w:val="36"/>
          <w:szCs w:val="36"/>
        </w:rPr>
      </w:pPr>
      <w:r w:rsidRPr="00F6712B">
        <w:rPr>
          <w:rFonts w:ascii="Aptos Narrow" w:hAnsi="Aptos Narrow"/>
          <w:sz w:val="32"/>
          <w:szCs w:val="32"/>
        </w:rPr>
        <w:t xml:space="preserve">         </w:t>
      </w:r>
      <w:r w:rsidR="00A74DAE" w:rsidRPr="00F6712B">
        <w:rPr>
          <w:rFonts w:ascii="Aptos Narrow" w:hAnsi="Aptos Narrow"/>
          <w:sz w:val="32"/>
          <w:szCs w:val="32"/>
        </w:rPr>
        <w:t xml:space="preserve">  </w:t>
      </w:r>
      <w:r w:rsidRPr="00F6712B">
        <w:rPr>
          <w:rFonts w:ascii="Aptos Narrow" w:hAnsi="Aptos Narrow"/>
          <w:sz w:val="32"/>
          <w:szCs w:val="32"/>
        </w:rPr>
        <w:t xml:space="preserve"> </w:t>
      </w:r>
      <w:r w:rsidR="00F6712B">
        <w:rPr>
          <w:rFonts w:ascii="Aptos Narrow" w:hAnsi="Aptos Narrow"/>
          <w:sz w:val="32"/>
          <w:szCs w:val="32"/>
        </w:rPr>
        <w:t xml:space="preserve">     </w:t>
      </w:r>
      <w:r w:rsidRPr="00F6712B">
        <w:rPr>
          <w:rFonts w:ascii="Aptos Narrow" w:hAnsi="Aptos Narrow"/>
          <w:sz w:val="36"/>
          <w:szCs w:val="36"/>
        </w:rPr>
        <w:t>Murray County Commissioner’s Meeting</w:t>
      </w:r>
    </w:p>
    <w:p w14:paraId="1BB77D0A" w14:textId="61C4557E" w:rsidR="0010153E" w:rsidRDefault="00F6712B" w:rsidP="001324BB">
      <w:pPr>
        <w:spacing w:line="168" w:lineRule="auto"/>
        <w:ind w:left="1440"/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  <w:sz w:val="36"/>
          <w:szCs w:val="36"/>
        </w:rPr>
        <w:tab/>
      </w:r>
      <w:r>
        <w:rPr>
          <w:rFonts w:ascii="Aptos Narrow" w:hAnsi="Aptos Narrow"/>
          <w:sz w:val="36"/>
          <w:szCs w:val="36"/>
        </w:rPr>
        <w:tab/>
        <w:t xml:space="preserve">                     J</w:t>
      </w:r>
      <w:r w:rsidR="00372CB0" w:rsidRPr="00F6712B">
        <w:rPr>
          <w:rFonts w:ascii="Aptos Narrow" w:hAnsi="Aptos Narrow"/>
          <w:sz w:val="32"/>
          <w:szCs w:val="32"/>
        </w:rPr>
        <w:t>une 3</w:t>
      </w:r>
      <w:r w:rsidR="0010153E" w:rsidRPr="00F6712B">
        <w:rPr>
          <w:rFonts w:ascii="Aptos Narrow" w:hAnsi="Aptos Narrow"/>
          <w:sz w:val="32"/>
          <w:szCs w:val="32"/>
        </w:rPr>
        <w:t>, 2025</w:t>
      </w:r>
    </w:p>
    <w:p w14:paraId="664A9FFA" w14:textId="77777777" w:rsidR="001324BB" w:rsidRPr="00F143AD" w:rsidRDefault="001324BB" w:rsidP="001324BB">
      <w:pPr>
        <w:spacing w:line="168" w:lineRule="auto"/>
        <w:ind w:left="1440"/>
        <w:rPr>
          <w:rFonts w:ascii="Aptos Narrow" w:hAnsi="Aptos Narrow"/>
          <w:sz w:val="24"/>
          <w:szCs w:val="24"/>
        </w:rPr>
      </w:pPr>
    </w:p>
    <w:p w14:paraId="187BD555" w14:textId="77777777" w:rsidR="005A02BE" w:rsidRPr="006A2E5E" w:rsidRDefault="0010153E" w:rsidP="005A02BE">
      <w:pPr>
        <w:ind w:firstLine="720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sz w:val="24"/>
          <w:szCs w:val="24"/>
        </w:rPr>
        <w:t>The Sole Commissioner of Murray County, Noah Bishop, called the meeting to order at 9:0</w:t>
      </w:r>
      <w:r w:rsidR="00664C85" w:rsidRPr="006A2E5E">
        <w:rPr>
          <w:rFonts w:ascii="Arial Narrow" w:hAnsi="Arial Narrow"/>
          <w:sz w:val="24"/>
          <w:szCs w:val="24"/>
        </w:rPr>
        <w:t>0</w:t>
      </w:r>
      <w:r w:rsidR="000C5168" w:rsidRPr="006A2E5E">
        <w:rPr>
          <w:rFonts w:ascii="Arial Narrow" w:hAnsi="Arial Narrow"/>
          <w:sz w:val="24"/>
          <w:szCs w:val="24"/>
        </w:rPr>
        <w:t xml:space="preserve"> </w:t>
      </w:r>
      <w:r w:rsidRPr="006A2E5E">
        <w:rPr>
          <w:rFonts w:ascii="Arial Narrow" w:hAnsi="Arial Narrow"/>
          <w:sz w:val="24"/>
          <w:szCs w:val="24"/>
        </w:rPr>
        <w:t xml:space="preserve">A.M., </w:t>
      </w:r>
      <w:r w:rsidR="00664C85" w:rsidRPr="006A2E5E">
        <w:rPr>
          <w:rFonts w:ascii="Arial Narrow" w:hAnsi="Arial Narrow"/>
          <w:sz w:val="24"/>
          <w:szCs w:val="24"/>
        </w:rPr>
        <w:t>June 3</w:t>
      </w:r>
      <w:r w:rsidRPr="006A2E5E">
        <w:rPr>
          <w:rFonts w:ascii="Arial Narrow" w:hAnsi="Arial Narrow"/>
          <w:sz w:val="24"/>
          <w:szCs w:val="24"/>
        </w:rPr>
        <w:t xml:space="preserve">, 2025, in the Hearing Room of the Murray County Annex. In attendance were Noah Bishop, Sole Commissioner, Tommy Parker, County Manager, </w:t>
      </w:r>
      <w:r w:rsidR="00664C85" w:rsidRPr="006A2E5E">
        <w:rPr>
          <w:rFonts w:ascii="Arial Narrow" w:hAnsi="Arial Narrow"/>
          <w:sz w:val="24"/>
          <w:szCs w:val="24"/>
        </w:rPr>
        <w:t xml:space="preserve">Billy Childers, Tax Commissioner, Dewayne Bain, </w:t>
      </w:r>
      <w:r w:rsidR="00E81F00" w:rsidRPr="006A2E5E">
        <w:rPr>
          <w:rFonts w:ascii="Arial Narrow" w:hAnsi="Arial Narrow"/>
          <w:sz w:val="24"/>
          <w:szCs w:val="24"/>
        </w:rPr>
        <w:t xml:space="preserve">EMA Director, Jeremiah Ridley, Assistant Fire Services Director, </w:t>
      </w:r>
      <w:r w:rsidR="00664C85" w:rsidRPr="006A2E5E">
        <w:rPr>
          <w:rFonts w:ascii="Arial Narrow" w:hAnsi="Arial Narrow"/>
          <w:sz w:val="24"/>
          <w:szCs w:val="24"/>
        </w:rPr>
        <w:t xml:space="preserve">Jimmy Espy with The </w:t>
      </w:r>
      <w:r w:rsidRPr="006A2E5E">
        <w:rPr>
          <w:rFonts w:ascii="Arial Narrow" w:hAnsi="Arial Narrow"/>
          <w:sz w:val="24"/>
          <w:szCs w:val="24"/>
        </w:rPr>
        <w:t>Chatsworth Times,</w:t>
      </w:r>
      <w:r w:rsidR="00E81F00" w:rsidRPr="006A2E5E">
        <w:rPr>
          <w:rFonts w:ascii="Arial Narrow" w:hAnsi="Arial Narrow"/>
          <w:sz w:val="24"/>
          <w:szCs w:val="24"/>
        </w:rPr>
        <w:t xml:space="preserve"> Lewis Flood, Michelle Koneman</w:t>
      </w:r>
      <w:r w:rsidRPr="006A2E5E">
        <w:rPr>
          <w:rFonts w:ascii="Arial Narrow" w:hAnsi="Arial Narrow"/>
          <w:sz w:val="24"/>
          <w:szCs w:val="24"/>
        </w:rPr>
        <w:t>, and Tina Davis, County Clerk</w:t>
      </w:r>
      <w:r w:rsidR="005A02BE" w:rsidRPr="006A2E5E">
        <w:rPr>
          <w:rFonts w:ascii="Arial Narrow" w:hAnsi="Arial Narrow"/>
          <w:sz w:val="24"/>
          <w:szCs w:val="24"/>
        </w:rPr>
        <w:t>.</w:t>
      </w:r>
    </w:p>
    <w:p w14:paraId="08E36750" w14:textId="61B3E8BB" w:rsidR="0010153E" w:rsidRPr="006A2E5E" w:rsidRDefault="0010153E" w:rsidP="005A02BE">
      <w:pPr>
        <w:ind w:firstLine="720"/>
        <w:rPr>
          <w:rFonts w:ascii="Arial Narrow" w:hAnsi="Arial Narrow"/>
          <w:sz w:val="10"/>
          <w:szCs w:val="10"/>
        </w:rPr>
      </w:pPr>
    </w:p>
    <w:p w14:paraId="533AD587" w14:textId="2BA099EB" w:rsidR="0010153E" w:rsidRPr="006A2E5E" w:rsidRDefault="0010153E" w:rsidP="001324BB">
      <w:pPr>
        <w:spacing w:line="10" w:lineRule="atLeast"/>
        <w:ind w:firstLine="720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sz w:val="24"/>
          <w:szCs w:val="24"/>
        </w:rPr>
        <w:t xml:space="preserve">Following the Call to Order, Commissioner Noah Bishop </w:t>
      </w:r>
      <w:r w:rsidR="000A4B05" w:rsidRPr="006A2E5E">
        <w:rPr>
          <w:rFonts w:ascii="Arial Narrow" w:hAnsi="Arial Narrow"/>
          <w:sz w:val="24"/>
          <w:szCs w:val="24"/>
        </w:rPr>
        <w:t xml:space="preserve">announced there was one item added after sending the agenda to the media. The </w:t>
      </w:r>
      <w:r w:rsidR="00817D4E" w:rsidRPr="006A2E5E">
        <w:rPr>
          <w:rFonts w:ascii="Arial Narrow" w:hAnsi="Arial Narrow"/>
          <w:sz w:val="24"/>
          <w:szCs w:val="24"/>
        </w:rPr>
        <w:t>added</w:t>
      </w:r>
      <w:r w:rsidR="000A4B05" w:rsidRPr="006A2E5E">
        <w:rPr>
          <w:rFonts w:ascii="Arial Narrow" w:hAnsi="Arial Narrow"/>
          <w:sz w:val="24"/>
          <w:szCs w:val="24"/>
        </w:rPr>
        <w:t xml:space="preserve"> item labeled “J” is on today’s agenda. Commissioner Bishop </w:t>
      </w:r>
      <w:r w:rsidRPr="006A2E5E">
        <w:rPr>
          <w:rFonts w:ascii="Arial Narrow" w:hAnsi="Arial Narrow"/>
          <w:b/>
          <w:bCs/>
          <w:sz w:val="24"/>
          <w:szCs w:val="24"/>
        </w:rPr>
        <w:t>approved</w:t>
      </w:r>
      <w:r w:rsidRPr="006A2E5E">
        <w:rPr>
          <w:rFonts w:ascii="Arial Narrow" w:hAnsi="Arial Narrow"/>
          <w:sz w:val="24"/>
          <w:szCs w:val="24"/>
        </w:rPr>
        <w:t xml:space="preserve"> the </w:t>
      </w:r>
      <w:r w:rsidR="00817D4E" w:rsidRPr="006A2E5E">
        <w:rPr>
          <w:rFonts w:ascii="Arial Narrow" w:hAnsi="Arial Narrow"/>
          <w:sz w:val="24"/>
          <w:szCs w:val="24"/>
        </w:rPr>
        <w:t>agenda</w:t>
      </w:r>
      <w:r w:rsidR="000A4B05" w:rsidRPr="006A2E5E">
        <w:rPr>
          <w:rFonts w:ascii="Arial Narrow" w:hAnsi="Arial Narrow"/>
          <w:sz w:val="24"/>
          <w:szCs w:val="24"/>
        </w:rPr>
        <w:t xml:space="preserve">, with the addition of Item J, </w:t>
      </w:r>
      <w:r w:rsidRPr="006A2E5E">
        <w:rPr>
          <w:rFonts w:ascii="Arial Narrow" w:hAnsi="Arial Narrow"/>
          <w:sz w:val="24"/>
          <w:szCs w:val="24"/>
        </w:rPr>
        <w:t>as written for</w:t>
      </w:r>
      <w:r w:rsidR="00E81F00" w:rsidRPr="006A2E5E">
        <w:rPr>
          <w:rFonts w:ascii="Arial Narrow" w:hAnsi="Arial Narrow"/>
          <w:sz w:val="24"/>
          <w:szCs w:val="24"/>
        </w:rPr>
        <w:t xml:space="preserve"> June 3, 2025</w:t>
      </w:r>
      <w:r w:rsidRPr="006A2E5E">
        <w:rPr>
          <w:rFonts w:ascii="Arial Narrow" w:hAnsi="Arial Narrow"/>
          <w:sz w:val="24"/>
          <w:szCs w:val="24"/>
        </w:rPr>
        <w:t>.</w:t>
      </w:r>
    </w:p>
    <w:p w14:paraId="7108D286" w14:textId="77777777" w:rsidR="001324BB" w:rsidRPr="006A2E5E" w:rsidRDefault="001324BB" w:rsidP="001324BB">
      <w:pPr>
        <w:spacing w:line="10" w:lineRule="atLeast"/>
        <w:ind w:firstLine="720"/>
        <w:rPr>
          <w:rFonts w:ascii="Arial Narrow" w:hAnsi="Arial Narrow"/>
          <w:sz w:val="10"/>
          <w:szCs w:val="10"/>
        </w:rPr>
      </w:pPr>
    </w:p>
    <w:p w14:paraId="15EA4AC1" w14:textId="2EEA1834" w:rsidR="0010153E" w:rsidRPr="006A2E5E" w:rsidRDefault="0010153E" w:rsidP="001324BB">
      <w:pPr>
        <w:spacing w:line="10" w:lineRule="atLeast"/>
        <w:ind w:firstLine="720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sz w:val="24"/>
          <w:szCs w:val="24"/>
        </w:rPr>
        <w:t xml:space="preserve">The next order of business was to approve the Minutes for </w:t>
      </w:r>
      <w:r w:rsidR="00E81F00" w:rsidRPr="006A2E5E">
        <w:rPr>
          <w:rFonts w:ascii="Arial Narrow" w:hAnsi="Arial Narrow"/>
          <w:sz w:val="24"/>
          <w:szCs w:val="24"/>
        </w:rPr>
        <w:t xml:space="preserve">previous meeting(s) held in </w:t>
      </w:r>
      <w:r w:rsidR="00817D4E" w:rsidRPr="006A2E5E">
        <w:rPr>
          <w:rFonts w:ascii="Arial Narrow" w:hAnsi="Arial Narrow"/>
          <w:sz w:val="24"/>
          <w:szCs w:val="24"/>
        </w:rPr>
        <w:t>May 2025. Th</w:t>
      </w:r>
      <w:r w:rsidR="004F2120">
        <w:rPr>
          <w:rFonts w:ascii="Arial Narrow" w:hAnsi="Arial Narrow"/>
          <w:sz w:val="24"/>
          <w:szCs w:val="24"/>
        </w:rPr>
        <w:t xml:space="preserve">e </w:t>
      </w:r>
      <w:r w:rsidRPr="006A2E5E">
        <w:rPr>
          <w:rFonts w:ascii="Arial Narrow" w:hAnsi="Arial Narrow"/>
          <w:sz w:val="24"/>
          <w:szCs w:val="24"/>
        </w:rPr>
        <w:t xml:space="preserve">Commissioner reviewed and </w:t>
      </w:r>
      <w:r w:rsidRPr="006A2E5E">
        <w:rPr>
          <w:rFonts w:ascii="Arial Narrow" w:hAnsi="Arial Narrow"/>
          <w:b/>
          <w:bCs/>
          <w:sz w:val="24"/>
          <w:szCs w:val="24"/>
        </w:rPr>
        <w:t>approved</w:t>
      </w:r>
      <w:r w:rsidRPr="006A2E5E">
        <w:rPr>
          <w:rFonts w:ascii="Arial Narrow" w:hAnsi="Arial Narrow"/>
          <w:sz w:val="24"/>
          <w:szCs w:val="24"/>
        </w:rPr>
        <w:t xml:space="preserve"> the Minutes as written for </w:t>
      </w:r>
      <w:r w:rsidR="00817D4E" w:rsidRPr="006A2E5E">
        <w:rPr>
          <w:rFonts w:ascii="Arial Narrow" w:hAnsi="Arial Narrow"/>
          <w:sz w:val="24"/>
          <w:szCs w:val="24"/>
        </w:rPr>
        <w:t>May</w:t>
      </w:r>
      <w:r w:rsidR="00E81F00" w:rsidRPr="006A2E5E">
        <w:rPr>
          <w:rFonts w:ascii="Arial Narrow" w:hAnsi="Arial Narrow"/>
          <w:sz w:val="24"/>
          <w:szCs w:val="24"/>
        </w:rPr>
        <w:t xml:space="preserve"> 6</w:t>
      </w:r>
      <w:r w:rsidRPr="006A2E5E">
        <w:rPr>
          <w:rFonts w:ascii="Arial Narrow" w:hAnsi="Arial Narrow"/>
          <w:sz w:val="24"/>
          <w:szCs w:val="24"/>
        </w:rPr>
        <w:t>, 2025, Murray County Commissioner’s Meeting</w:t>
      </w:r>
      <w:r w:rsidR="00E81F00" w:rsidRPr="006A2E5E">
        <w:rPr>
          <w:rFonts w:ascii="Arial Narrow" w:hAnsi="Arial Narrow"/>
          <w:sz w:val="24"/>
          <w:szCs w:val="24"/>
        </w:rPr>
        <w:t xml:space="preserve"> and </w:t>
      </w:r>
      <w:r w:rsidR="00817D4E" w:rsidRPr="006A2E5E">
        <w:rPr>
          <w:rFonts w:ascii="Arial Narrow" w:hAnsi="Arial Narrow"/>
          <w:sz w:val="24"/>
          <w:szCs w:val="24"/>
        </w:rPr>
        <w:t>May</w:t>
      </w:r>
      <w:r w:rsidR="00E81F00" w:rsidRPr="006A2E5E">
        <w:rPr>
          <w:rFonts w:ascii="Arial Narrow" w:hAnsi="Arial Narrow"/>
          <w:sz w:val="24"/>
          <w:szCs w:val="24"/>
        </w:rPr>
        <w:t xml:space="preserve"> 6, 2025, Bid Opening for 2</w:t>
      </w:r>
      <w:r w:rsidR="000A4B05" w:rsidRPr="006A2E5E">
        <w:rPr>
          <w:rFonts w:ascii="Arial Narrow" w:hAnsi="Arial Narrow"/>
          <w:sz w:val="24"/>
          <w:szCs w:val="24"/>
        </w:rPr>
        <w:t>025 LMIG Countywide Paving Project</w:t>
      </w:r>
      <w:r w:rsidRPr="006A2E5E">
        <w:rPr>
          <w:rFonts w:ascii="Arial Narrow" w:hAnsi="Arial Narrow"/>
          <w:sz w:val="24"/>
          <w:szCs w:val="24"/>
        </w:rPr>
        <w:t>.</w:t>
      </w:r>
    </w:p>
    <w:p w14:paraId="558F8D05" w14:textId="77777777" w:rsidR="001324BB" w:rsidRPr="006A2E5E" w:rsidRDefault="001324BB" w:rsidP="001324BB">
      <w:pPr>
        <w:spacing w:line="10" w:lineRule="atLeast"/>
        <w:ind w:firstLine="720"/>
        <w:rPr>
          <w:rFonts w:ascii="Arial Narrow" w:hAnsi="Arial Narrow"/>
          <w:sz w:val="10"/>
          <w:szCs w:val="10"/>
        </w:rPr>
      </w:pPr>
    </w:p>
    <w:p w14:paraId="0CC834A2" w14:textId="12CB8915" w:rsidR="0010153E" w:rsidRPr="006A2E5E" w:rsidRDefault="0010153E" w:rsidP="001324BB">
      <w:pPr>
        <w:spacing w:line="10" w:lineRule="atLeast"/>
        <w:ind w:firstLine="720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sz w:val="24"/>
          <w:szCs w:val="24"/>
        </w:rPr>
        <w:t xml:space="preserve">New business was next on the </w:t>
      </w:r>
      <w:r w:rsidR="00817D4E" w:rsidRPr="006A2E5E">
        <w:rPr>
          <w:rFonts w:ascii="Arial Narrow" w:hAnsi="Arial Narrow"/>
          <w:sz w:val="24"/>
          <w:szCs w:val="24"/>
        </w:rPr>
        <w:t>agenda</w:t>
      </w:r>
      <w:r w:rsidRPr="006A2E5E">
        <w:rPr>
          <w:rFonts w:ascii="Arial Narrow" w:hAnsi="Arial Narrow"/>
          <w:sz w:val="24"/>
          <w:szCs w:val="24"/>
        </w:rPr>
        <w:t xml:space="preserve">. </w:t>
      </w:r>
      <w:r w:rsidR="00817D4E" w:rsidRPr="006A2E5E">
        <w:rPr>
          <w:rFonts w:ascii="Arial Narrow" w:hAnsi="Arial Narrow"/>
          <w:sz w:val="24"/>
          <w:szCs w:val="24"/>
        </w:rPr>
        <w:t>Under new business the Commissioner discussed the following topics:</w:t>
      </w:r>
    </w:p>
    <w:p w14:paraId="7FC75746" w14:textId="77777777" w:rsidR="001324BB" w:rsidRPr="006A2E5E" w:rsidRDefault="001324BB" w:rsidP="001324BB">
      <w:pPr>
        <w:spacing w:line="10" w:lineRule="atLeast"/>
        <w:ind w:firstLine="720"/>
        <w:rPr>
          <w:rFonts w:ascii="Arial Narrow" w:hAnsi="Arial Narrow"/>
          <w:sz w:val="10"/>
          <w:szCs w:val="10"/>
        </w:rPr>
      </w:pPr>
    </w:p>
    <w:p w14:paraId="162DE5BA" w14:textId="2556AB5E" w:rsidR="0010153E" w:rsidRPr="006A2E5E" w:rsidRDefault="0010153E" w:rsidP="001324BB">
      <w:pPr>
        <w:spacing w:line="10" w:lineRule="atLeast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b/>
          <w:bCs/>
          <w:i/>
          <w:iCs/>
          <w:sz w:val="24"/>
          <w:szCs w:val="24"/>
        </w:rPr>
        <w:t>Item A:</w:t>
      </w:r>
      <w:r w:rsidRPr="006A2E5E">
        <w:rPr>
          <w:rFonts w:ascii="Arial Narrow" w:hAnsi="Arial Narrow"/>
          <w:sz w:val="24"/>
          <w:szCs w:val="24"/>
        </w:rPr>
        <w:t xml:space="preserve">  The Sole Commissioner, Noah Bishop,</w:t>
      </w:r>
      <w:r w:rsidR="00793861" w:rsidRPr="006A2E5E">
        <w:rPr>
          <w:rFonts w:ascii="Arial Narrow" w:hAnsi="Arial Narrow"/>
          <w:sz w:val="24"/>
          <w:szCs w:val="24"/>
        </w:rPr>
        <w:t xml:space="preserve"> announced there was not a Land Use &amp; Planning Commission Meeting held during the month of May</w:t>
      </w:r>
      <w:r w:rsidR="000559F4" w:rsidRPr="006A2E5E">
        <w:rPr>
          <w:rFonts w:ascii="Arial Narrow" w:hAnsi="Arial Narrow"/>
          <w:sz w:val="24"/>
          <w:szCs w:val="24"/>
        </w:rPr>
        <w:t xml:space="preserve"> 2025</w:t>
      </w:r>
      <w:r w:rsidR="00793861" w:rsidRPr="006A2E5E">
        <w:rPr>
          <w:rFonts w:ascii="Arial Narrow" w:hAnsi="Arial Narrow"/>
          <w:sz w:val="24"/>
          <w:szCs w:val="24"/>
        </w:rPr>
        <w:t xml:space="preserve">. </w:t>
      </w:r>
      <w:r w:rsidR="000559F4" w:rsidRPr="006A2E5E">
        <w:rPr>
          <w:rFonts w:ascii="Arial Narrow" w:hAnsi="Arial Narrow"/>
          <w:sz w:val="24"/>
          <w:szCs w:val="24"/>
        </w:rPr>
        <w:t xml:space="preserve">However, </w:t>
      </w:r>
      <w:r w:rsidR="00D739D1" w:rsidRPr="006A2E5E">
        <w:rPr>
          <w:rFonts w:ascii="Arial Narrow" w:hAnsi="Arial Narrow"/>
          <w:sz w:val="24"/>
          <w:szCs w:val="24"/>
        </w:rPr>
        <w:t xml:space="preserve">during </w:t>
      </w:r>
      <w:r w:rsidR="000559F4" w:rsidRPr="006A2E5E">
        <w:rPr>
          <w:rFonts w:ascii="Arial Narrow" w:hAnsi="Arial Narrow"/>
          <w:sz w:val="24"/>
          <w:szCs w:val="24"/>
        </w:rPr>
        <w:t>the Commissioner’s Meeting held on May 6, 2025, Mr. Bishop tabled Item #4 as listed on the Agenda for the April 15, 2025. Murray County Land Use &amp; Planning Commission Meeting. After review of the actions of the Murray County Land Use &amp; Planning</w:t>
      </w:r>
      <w:r w:rsidR="00D739D1" w:rsidRPr="006A2E5E">
        <w:rPr>
          <w:rFonts w:ascii="Arial Narrow" w:hAnsi="Arial Narrow"/>
          <w:sz w:val="24"/>
          <w:szCs w:val="24"/>
        </w:rPr>
        <w:t xml:space="preserve"> Commission</w:t>
      </w:r>
      <w:r w:rsidR="000559F4" w:rsidRPr="006A2E5E">
        <w:rPr>
          <w:rFonts w:ascii="Arial Narrow" w:hAnsi="Arial Narrow"/>
          <w:sz w:val="24"/>
          <w:szCs w:val="24"/>
        </w:rPr>
        <w:t xml:space="preserve">, Noah Bishop, </w:t>
      </w:r>
      <w:r w:rsidR="000559F4" w:rsidRPr="006A2E5E">
        <w:rPr>
          <w:rFonts w:ascii="Arial Narrow" w:hAnsi="Arial Narrow"/>
          <w:b/>
          <w:bCs/>
          <w:sz w:val="24"/>
          <w:szCs w:val="24"/>
        </w:rPr>
        <w:t>approved</w:t>
      </w:r>
      <w:r w:rsidR="000559F4" w:rsidRPr="006A2E5E">
        <w:rPr>
          <w:rFonts w:ascii="Arial Narrow" w:hAnsi="Arial Narrow"/>
          <w:sz w:val="24"/>
          <w:szCs w:val="24"/>
        </w:rPr>
        <w:t xml:space="preserve"> the Commission’s actions taken on Item #4 as being in the best interest of Murray County.</w:t>
      </w:r>
    </w:p>
    <w:p w14:paraId="5795099D" w14:textId="77777777" w:rsidR="001324BB" w:rsidRPr="006A2E5E" w:rsidRDefault="001324BB" w:rsidP="001324BB">
      <w:pPr>
        <w:spacing w:line="10" w:lineRule="atLeast"/>
        <w:rPr>
          <w:rFonts w:ascii="Arial Narrow" w:hAnsi="Arial Narrow"/>
          <w:sz w:val="10"/>
          <w:szCs w:val="10"/>
        </w:rPr>
      </w:pPr>
    </w:p>
    <w:p w14:paraId="28D12E57" w14:textId="5808C850" w:rsidR="0010153E" w:rsidRPr="006A2E5E" w:rsidRDefault="0010153E" w:rsidP="001324BB">
      <w:pPr>
        <w:spacing w:line="10" w:lineRule="atLeast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b/>
          <w:bCs/>
          <w:i/>
          <w:iCs/>
          <w:sz w:val="24"/>
          <w:szCs w:val="24"/>
        </w:rPr>
        <w:t>Item B:</w:t>
      </w:r>
      <w:r w:rsidRPr="006A2E5E">
        <w:rPr>
          <w:rFonts w:ascii="Arial Narrow" w:hAnsi="Arial Narrow"/>
          <w:sz w:val="24"/>
          <w:szCs w:val="24"/>
        </w:rPr>
        <w:t xml:space="preserve"> Noah Bishop, Commissioner </w:t>
      </w:r>
      <w:r w:rsidR="008B7D84" w:rsidRPr="006A2E5E">
        <w:rPr>
          <w:rFonts w:ascii="Arial Narrow" w:hAnsi="Arial Narrow"/>
          <w:sz w:val="24"/>
          <w:szCs w:val="24"/>
        </w:rPr>
        <w:t>detailed</w:t>
      </w:r>
      <w:r w:rsidRPr="006A2E5E">
        <w:rPr>
          <w:rFonts w:ascii="Arial Narrow" w:hAnsi="Arial Narrow"/>
          <w:sz w:val="24"/>
          <w:szCs w:val="24"/>
        </w:rPr>
        <w:t xml:space="preserve"> </w:t>
      </w:r>
      <w:r w:rsidR="00CE5E68" w:rsidRPr="006A2E5E">
        <w:rPr>
          <w:rFonts w:ascii="Arial Narrow" w:hAnsi="Arial Narrow"/>
          <w:sz w:val="24"/>
          <w:szCs w:val="24"/>
        </w:rPr>
        <w:t xml:space="preserve">that he </w:t>
      </w:r>
      <w:r w:rsidR="00CE5E68" w:rsidRPr="006A2E5E">
        <w:rPr>
          <w:rFonts w:ascii="Arial Narrow" w:hAnsi="Arial Narrow"/>
          <w:b/>
          <w:bCs/>
          <w:sz w:val="24"/>
          <w:szCs w:val="24"/>
        </w:rPr>
        <w:t>signed</w:t>
      </w:r>
      <w:r w:rsidR="00CE5E68" w:rsidRPr="006A2E5E">
        <w:rPr>
          <w:rFonts w:ascii="Arial Narrow" w:hAnsi="Arial Narrow"/>
          <w:sz w:val="24"/>
          <w:szCs w:val="24"/>
        </w:rPr>
        <w:t xml:space="preserve"> </w:t>
      </w:r>
      <w:r w:rsidRPr="006A2E5E">
        <w:rPr>
          <w:rFonts w:ascii="Arial Narrow" w:hAnsi="Arial Narrow"/>
          <w:sz w:val="24"/>
          <w:szCs w:val="24"/>
        </w:rPr>
        <w:t>a</w:t>
      </w:r>
      <w:r w:rsidR="00D739D1" w:rsidRPr="006A2E5E">
        <w:rPr>
          <w:rFonts w:ascii="Arial Narrow" w:hAnsi="Arial Narrow"/>
          <w:sz w:val="24"/>
          <w:szCs w:val="24"/>
        </w:rPr>
        <w:t>n annual State Paid County Reimbursed personnel (SPCR) Contract</w:t>
      </w:r>
      <w:r w:rsidR="00FE08B6" w:rsidRPr="006A2E5E">
        <w:rPr>
          <w:rFonts w:ascii="Arial Narrow" w:hAnsi="Arial Narrow"/>
          <w:sz w:val="24"/>
          <w:szCs w:val="24"/>
        </w:rPr>
        <w:t xml:space="preserve"> which authorizes </w:t>
      </w:r>
      <w:r w:rsidR="00D739D1" w:rsidRPr="006A2E5E">
        <w:rPr>
          <w:rFonts w:ascii="Arial Narrow" w:hAnsi="Arial Narrow"/>
          <w:sz w:val="24"/>
          <w:szCs w:val="24"/>
        </w:rPr>
        <w:t>Murray County, Whitfield County Board of Commissioners, an</w:t>
      </w:r>
      <w:r w:rsidR="00FE08B6" w:rsidRPr="006A2E5E">
        <w:rPr>
          <w:rFonts w:ascii="Arial Narrow" w:hAnsi="Arial Narrow"/>
          <w:sz w:val="24"/>
          <w:szCs w:val="24"/>
        </w:rPr>
        <w:t>d the District  Attorney for the Conasauga Judicial Circuit</w:t>
      </w:r>
      <w:r w:rsidR="001324BB" w:rsidRPr="006A2E5E">
        <w:rPr>
          <w:rFonts w:ascii="Arial Narrow" w:hAnsi="Arial Narrow"/>
          <w:sz w:val="24"/>
          <w:szCs w:val="24"/>
        </w:rPr>
        <w:t xml:space="preserve">, Ben Kenemer, </w:t>
      </w:r>
      <w:r w:rsidR="00FE08B6" w:rsidRPr="006A2E5E">
        <w:rPr>
          <w:rFonts w:ascii="Arial Narrow" w:hAnsi="Arial Narrow"/>
          <w:sz w:val="24"/>
          <w:szCs w:val="24"/>
        </w:rPr>
        <w:t xml:space="preserve">to contract with Prosecuting Attorney’s Council of Georgia to provide additional personnel for the office of the District Attorney </w:t>
      </w:r>
      <w:r w:rsidR="001324BB" w:rsidRPr="006A2E5E">
        <w:rPr>
          <w:rFonts w:ascii="Arial Narrow" w:hAnsi="Arial Narrow"/>
          <w:sz w:val="24"/>
          <w:szCs w:val="24"/>
        </w:rPr>
        <w:t xml:space="preserve">for compensation and employee related expenses </w:t>
      </w:r>
      <w:r w:rsidR="00DB04FB" w:rsidRPr="006A2E5E">
        <w:rPr>
          <w:rFonts w:ascii="Arial Narrow" w:hAnsi="Arial Narrow"/>
          <w:sz w:val="24"/>
          <w:szCs w:val="24"/>
        </w:rPr>
        <w:t>in the same manner as is provided for State paid personnel</w:t>
      </w:r>
      <w:r w:rsidR="001324BB" w:rsidRPr="006A2E5E">
        <w:rPr>
          <w:rFonts w:ascii="Arial Narrow" w:hAnsi="Arial Narrow"/>
          <w:sz w:val="24"/>
          <w:szCs w:val="24"/>
        </w:rPr>
        <w:t>.</w:t>
      </w:r>
    </w:p>
    <w:p w14:paraId="626D9B9A" w14:textId="77777777" w:rsidR="001324BB" w:rsidRPr="006A2E5E" w:rsidRDefault="001324BB" w:rsidP="001324BB">
      <w:pPr>
        <w:spacing w:line="10" w:lineRule="atLeast"/>
        <w:rPr>
          <w:rFonts w:ascii="Arial Narrow" w:hAnsi="Arial Narrow"/>
          <w:sz w:val="10"/>
          <w:szCs w:val="10"/>
        </w:rPr>
      </w:pPr>
    </w:p>
    <w:p w14:paraId="6672D67B" w14:textId="0A33A663" w:rsidR="00290821" w:rsidRPr="006A2E5E" w:rsidRDefault="0010153E" w:rsidP="001324BB">
      <w:pPr>
        <w:spacing w:line="10" w:lineRule="atLeast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b/>
          <w:bCs/>
          <w:i/>
          <w:iCs/>
          <w:sz w:val="24"/>
          <w:szCs w:val="24"/>
        </w:rPr>
        <w:t xml:space="preserve">Item C: </w:t>
      </w:r>
      <w:r w:rsidR="008B7D84" w:rsidRPr="006A2E5E">
        <w:rPr>
          <w:rFonts w:ascii="Arial Narrow" w:hAnsi="Arial Narrow"/>
          <w:sz w:val="24"/>
          <w:szCs w:val="24"/>
        </w:rPr>
        <w:t xml:space="preserve">Commissioner Bishop </w:t>
      </w:r>
      <w:r w:rsidR="006A2E5E">
        <w:rPr>
          <w:rFonts w:ascii="Arial Narrow" w:hAnsi="Arial Narrow"/>
          <w:b/>
          <w:bCs/>
          <w:sz w:val="24"/>
          <w:szCs w:val="24"/>
        </w:rPr>
        <w:t>r</w:t>
      </w:r>
      <w:r w:rsidR="008B7D84" w:rsidRPr="006A2E5E">
        <w:rPr>
          <w:rFonts w:ascii="Arial Narrow" w:hAnsi="Arial Narrow"/>
          <w:b/>
          <w:bCs/>
          <w:sz w:val="24"/>
          <w:szCs w:val="24"/>
        </w:rPr>
        <w:t>e-</w:t>
      </w:r>
      <w:r w:rsidR="006A2E5E">
        <w:rPr>
          <w:rFonts w:ascii="Arial Narrow" w:hAnsi="Arial Narrow"/>
          <w:b/>
          <w:bCs/>
          <w:sz w:val="24"/>
          <w:szCs w:val="24"/>
        </w:rPr>
        <w:t>a</w:t>
      </w:r>
      <w:r w:rsidR="008B7D84" w:rsidRPr="006A2E5E">
        <w:rPr>
          <w:rFonts w:ascii="Arial Narrow" w:hAnsi="Arial Narrow"/>
          <w:b/>
          <w:bCs/>
          <w:sz w:val="24"/>
          <w:szCs w:val="24"/>
        </w:rPr>
        <w:t>ppointed</w:t>
      </w:r>
      <w:r w:rsidR="008B7D84" w:rsidRPr="006A2E5E">
        <w:rPr>
          <w:rFonts w:ascii="Arial Narrow" w:hAnsi="Arial Narrow"/>
          <w:sz w:val="24"/>
          <w:szCs w:val="24"/>
        </w:rPr>
        <w:t xml:space="preserve"> Phenna Petty to the Murray County Division of Family &amp; Children Services Advisory Council. The Term begins July 1, 2025, and will expire on June 30, 2030</w:t>
      </w:r>
      <w:r w:rsidR="00290821" w:rsidRPr="006A2E5E">
        <w:rPr>
          <w:rFonts w:ascii="Arial Narrow" w:hAnsi="Arial Narrow"/>
          <w:sz w:val="24"/>
          <w:szCs w:val="24"/>
        </w:rPr>
        <w:t>.</w:t>
      </w:r>
    </w:p>
    <w:p w14:paraId="28D4AF4D" w14:textId="77777777" w:rsidR="001324BB" w:rsidRPr="006A2E5E" w:rsidRDefault="001324BB" w:rsidP="001324BB">
      <w:pPr>
        <w:spacing w:line="10" w:lineRule="atLeast"/>
        <w:rPr>
          <w:rFonts w:ascii="Arial Narrow" w:hAnsi="Arial Narrow"/>
          <w:sz w:val="10"/>
          <w:szCs w:val="10"/>
        </w:rPr>
      </w:pPr>
    </w:p>
    <w:p w14:paraId="75359E69" w14:textId="7A29954E" w:rsidR="008B7D84" w:rsidRPr="006A2E5E" w:rsidRDefault="00817D4E" w:rsidP="001324BB">
      <w:pPr>
        <w:spacing w:line="10" w:lineRule="atLeast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b/>
          <w:bCs/>
          <w:i/>
          <w:iCs/>
          <w:sz w:val="24"/>
          <w:szCs w:val="24"/>
        </w:rPr>
        <w:t xml:space="preserve">Item D: </w:t>
      </w:r>
      <w:r w:rsidRPr="006A2E5E">
        <w:rPr>
          <w:rFonts w:ascii="Arial Narrow" w:hAnsi="Arial Narrow"/>
          <w:sz w:val="24"/>
          <w:szCs w:val="24"/>
        </w:rPr>
        <w:t xml:space="preserve">The Commissioner presented a </w:t>
      </w:r>
      <w:r w:rsidRPr="006A2E5E">
        <w:rPr>
          <w:rFonts w:ascii="Arial Narrow" w:hAnsi="Arial Narrow"/>
          <w:b/>
          <w:bCs/>
          <w:sz w:val="24"/>
          <w:szCs w:val="24"/>
        </w:rPr>
        <w:t>capital purchase</w:t>
      </w:r>
      <w:r w:rsidRPr="006A2E5E">
        <w:rPr>
          <w:rFonts w:ascii="Arial Narrow" w:hAnsi="Arial Narrow"/>
          <w:sz w:val="24"/>
          <w:szCs w:val="24"/>
        </w:rPr>
        <w:t xml:space="preserve"> for the Murray County Fire Department. The County will purchase a 2025 Freightliner 3,000-gallon tanker truck at a total cost of $414</w:t>
      </w:r>
      <w:r w:rsidR="007E26CD">
        <w:rPr>
          <w:rFonts w:ascii="Arial Narrow" w:hAnsi="Arial Narrow"/>
          <w:sz w:val="24"/>
          <w:szCs w:val="24"/>
        </w:rPr>
        <w:t>,</w:t>
      </w:r>
      <w:r w:rsidRPr="006A2E5E">
        <w:rPr>
          <w:rFonts w:ascii="Arial Narrow" w:hAnsi="Arial Narrow"/>
          <w:sz w:val="24"/>
          <w:szCs w:val="24"/>
        </w:rPr>
        <w:t xml:space="preserve">956.00. </w:t>
      </w:r>
      <w:r w:rsidR="00290821" w:rsidRPr="006A2E5E">
        <w:rPr>
          <w:rFonts w:ascii="Arial Narrow" w:hAnsi="Arial Narrow"/>
          <w:sz w:val="24"/>
          <w:szCs w:val="24"/>
        </w:rPr>
        <w:t>The new Freightliner will be paid for with 2019 SPLOST funds.</w:t>
      </w:r>
    </w:p>
    <w:p w14:paraId="7DCC759E" w14:textId="77777777" w:rsidR="00F143AD" w:rsidRPr="006A2E5E" w:rsidRDefault="00F143AD" w:rsidP="001324BB">
      <w:pPr>
        <w:spacing w:line="10" w:lineRule="atLeast"/>
        <w:rPr>
          <w:rFonts w:ascii="Arial Narrow" w:hAnsi="Arial Narrow"/>
          <w:b/>
          <w:bCs/>
          <w:i/>
          <w:iCs/>
          <w:sz w:val="10"/>
          <w:szCs w:val="10"/>
        </w:rPr>
      </w:pPr>
    </w:p>
    <w:p w14:paraId="23662A85" w14:textId="250CF980" w:rsidR="00F6712B" w:rsidRPr="006A2E5E" w:rsidRDefault="00290821" w:rsidP="001324BB">
      <w:pPr>
        <w:spacing w:line="10" w:lineRule="atLeast"/>
        <w:rPr>
          <w:rFonts w:ascii="Arial Narrow" w:eastAsiaTheme="minorHAnsi" w:hAnsi="Arial Narrow"/>
          <w:sz w:val="24"/>
          <w:szCs w:val="24"/>
        </w:rPr>
      </w:pPr>
      <w:r w:rsidRPr="006A2E5E">
        <w:rPr>
          <w:rFonts w:ascii="Arial Narrow" w:hAnsi="Arial Narrow"/>
          <w:b/>
          <w:bCs/>
          <w:i/>
          <w:iCs/>
          <w:sz w:val="24"/>
          <w:szCs w:val="24"/>
        </w:rPr>
        <w:t xml:space="preserve">Item E: </w:t>
      </w:r>
      <w:r w:rsidR="0010153E" w:rsidRPr="006A2E5E">
        <w:rPr>
          <w:rFonts w:ascii="Arial Narrow" w:hAnsi="Arial Narrow"/>
          <w:sz w:val="24"/>
          <w:szCs w:val="24"/>
        </w:rPr>
        <w:t>Commissioner Bishop announced th</w:t>
      </w:r>
      <w:r w:rsidRPr="006A2E5E">
        <w:rPr>
          <w:rFonts w:ascii="Arial Narrow" w:hAnsi="Arial Narrow"/>
          <w:sz w:val="24"/>
          <w:szCs w:val="24"/>
        </w:rPr>
        <w:t xml:space="preserve">e </w:t>
      </w:r>
      <w:r w:rsidRPr="006A2E5E">
        <w:rPr>
          <w:rFonts w:ascii="Arial Narrow" w:hAnsi="Arial Narrow"/>
          <w:b/>
          <w:bCs/>
          <w:sz w:val="24"/>
          <w:szCs w:val="24"/>
        </w:rPr>
        <w:t>award of contract</w:t>
      </w:r>
      <w:r w:rsidRPr="006A2E5E">
        <w:rPr>
          <w:rFonts w:ascii="Arial Narrow" w:hAnsi="Arial Narrow"/>
          <w:sz w:val="24"/>
          <w:szCs w:val="24"/>
        </w:rPr>
        <w:t xml:space="preserve"> for the 2025 LMIG &amp; Countywide Paving Project(s) went to the low bidder, C.W. Matthews Co. Inc. The bid amount of $6,412,270.00 will be paid with the remaining 2020 TSPLOST funds and 2025 TSPLOST funds-imposed April 1, 2025.</w:t>
      </w:r>
      <w:r w:rsidR="00F6712B" w:rsidRPr="006A2E5E">
        <w:rPr>
          <w:rFonts w:ascii="Arial Narrow" w:hAnsi="Arial Narrow"/>
          <w:sz w:val="24"/>
          <w:szCs w:val="24"/>
        </w:rPr>
        <w:t xml:space="preserve"> The list of roads scheduled to be resurfaced in 2025 are: </w:t>
      </w:r>
    </w:p>
    <w:p w14:paraId="06FF7B96" w14:textId="7ECC4D7E" w:rsidR="00F6712B" w:rsidRPr="00A364C1" w:rsidRDefault="00F6712B" w:rsidP="00A364C1">
      <w:pPr>
        <w:spacing w:line="10" w:lineRule="atLeast"/>
        <w:ind w:left="720"/>
        <w:rPr>
          <w:rFonts w:ascii="Arial Narrow" w:eastAsia="Times New Roman" w:hAnsi="Arial Narrow" w:cs="Calibri"/>
          <w:sz w:val="24"/>
          <w:szCs w:val="24"/>
        </w:rPr>
      </w:pPr>
      <w:r w:rsidRPr="00A364C1">
        <w:rPr>
          <w:rFonts w:ascii="Arial Narrow" w:eastAsia="Times New Roman" w:hAnsi="Arial Narrow" w:cs="Calibri"/>
          <w:sz w:val="24"/>
          <w:szCs w:val="24"/>
        </w:rPr>
        <w:t>Bagley Rd</w:t>
      </w:r>
      <w:r w:rsidRPr="00A364C1">
        <w:rPr>
          <w:rFonts w:ascii="Arial Narrow" w:eastAsia="Times New Roman" w:hAnsi="Arial Narrow" w:cs="Calibri"/>
          <w:sz w:val="24"/>
          <w:szCs w:val="24"/>
        </w:rPr>
        <w:tab/>
      </w:r>
      <w:r w:rsidRPr="00A364C1">
        <w:rPr>
          <w:rFonts w:ascii="Arial Narrow" w:eastAsia="Times New Roman" w:hAnsi="Arial Narrow" w:cs="Calibri"/>
          <w:sz w:val="24"/>
          <w:szCs w:val="24"/>
        </w:rPr>
        <w:tab/>
      </w:r>
      <w:r w:rsidRPr="00A364C1">
        <w:rPr>
          <w:rFonts w:ascii="Arial Narrow" w:eastAsia="Times New Roman" w:hAnsi="Arial Narrow" w:cs="Calibri"/>
          <w:sz w:val="24"/>
          <w:szCs w:val="24"/>
        </w:rPr>
        <w:tab/>
      </w:r>
      <w:r w:rsidRPr="00A364C1">
        <w:rPr>
          <w:rFonts w:ascii="Arial Narrow" w:eastAsia="Times New Roman" w:hAnsi="Arial Narrow" w:cs="Calibri"/>
          <w:sz w:val="24"/>
          <w:szCs w:val="24"/>
        </w:rPr>
        <w:tab/>
        <w:t>Crisp Rd</w:t>
      </w:r>
      <w:r w:rsidRPr="00A364C1">
        <w:rPr>
          <w:rFonts w:ascii="Arial Narrow" w:eastAsia="Times New Roman" w:hAnsi="Arial Narrow" w:cs="Calibri"/>
          <w:sz w:val="24"/>
          <w:szCs w:val="24"/>
        </w:rPr>
        <w:tab/>
      </w:r>
      <w:r w:rsidRPr="00A364C1">
        <w:rPr>
          <w:rFonts w:ascii="Arial Narrow" w:eastAsia="Times New Roman" w:hAnsi="Arial Narrow" w:cs="Calibri"/>
          <w:sz w:val="24"/>
          <w:szCs w:val="24"/>
        </w:rPr>
        <w:tab/>
      </w:r>
      <w:r w:rsidRPr="00A364C1">
        <w:rPr>
          <w:rFonts w:ascii="Arial Narrow" w:eastAsia="Times New Roman" w:hAnsi="Arial Narrow" w:cs="Calibri"/>
          <w:sz w:val="24"/>
          <w:szCs w:val="24"/>
        </w:rPr>
        <w:tab/>
        <w:t>Mt. View Dr.</w:t>
      </w:r>
      <w:r w:rsidRPr="00A364C1">
        <w:rPr>
          <w:rFonts w:ascii="Arial Narrow" w:eastAsia="Times New Roman" w:hAnsi="Arial Narrow" w:cs="Calibri"/>
          <w:sz w:val="24"/>
          <w:szCs w:val="24"/>
        </w:rPr>
        <w:tab/>
      </w:r>
      <w:r w:rsidRPr="00A364C1">
        <w:rPr>
          <w:rFonts w:ascii="Arial Narrow" w:eastAsia="Times New Roman" w:hAnsi="Arial Narrow" w:cs="Calibri"/>
          <w:sz w:val="24"/>
          <w:szCs w:val="24"/>
        </w:rPr>
        <w:tab/>
      </w:r>
    </w:p>
    <w:p w14:paraId="1234DAB9" w14:textId="258C7A45" w:rsidR="00F6712B" w:rsidRPr="006A2E5E" w:rsidRDefault="00F6712B" w:rsidP="001324BB">
      <w:pPr>
        <w:spacing w:line="10" w:lineRule="atLeast"/>
        <w:ind w:left="360"/>
        <w:rPr>
          <w:rFonts w:ascii="Arial Narrow" w:eastAsia="Times New Roman" w:hAnsi="Arial Narrow" w:cs="Calibri"/>
          <w:sz w:val="24"/>
          <w:szCs w:val="24"/>
        </w:rPr>
      </w:pPr>
      <w:r w:rsidRPr="006A2E5E">
        <w:rPr>
          <w:rFonts w:ascii="Arial Narrow" w:eastAsia="Times New Roman" w:hAnsi="Arial Narrow" w:cs="Calibri"/>
          <w:sz w:val="24"/>
          <w:szCs w:val="24"/>
        </w:rPr>
        <w:tab/>
        <w:t>Beaverdale Rd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Dewberry Church Rd.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Mt. View Spur</w:t>
      </w:r>
    </w:p>
    <w:p w14:paraId="10B7ABA6" w14:textId="660AF454" w:rsidR="00F6712B" w:rsidRPr="006A2E5E" w:rsidRDefault="00F6712B" w:rsidP="001324BB">
      <w:pPr>
        <w:spacing w:line="10" w:lineRule="atLeast"/>
        <w:ind w:left="360"/>
        <w:rPr>
          <w:rFonts w:ascii="Arial Narrow" w:eastAsia="Times New Roman" w:hAnsi="Arial Narrow" w:cs="Calibri"/>
          <w:color w:val="7F7F7F" w:themeColor="text1" w:themeTint="80"/>
          <w:sz w:val="20"/>
          <w:szCs w:val="20"/>
        </w:rPr>
      </w:pPr>
      <w:r w:rsidRPr="006A2E5E">
        <w:rPr>
          <w:rFonts w:ascii="Arial Narrow" w:eastAsia="Times New Roman" w:hAnsi="Arial Narrow" w:cs="Calibri"/>
          <w:sz w:val="24"/>
          <w:szCs w:val="24"/>
        </w:rPr>
        <w:tab/>
        <w:t>Beaverdale Rd. Spur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Goldsmith Ln.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Old Hwy 411</w:t>
      </w:r>
      <w:r w:rsidR="006A2E5E">
        <w:rPr>
          <w:rFonts w:ascii="Arial Narrow" w:eastAsia="Times New Roman" w:hAnsi="Arial Narrow" w:cs="Calibri"/>
          <w:sz w:val="24"/>
          <w:szCs w:val="24"/>
        </w:rPr>
        <w:tab/>
      </w:r>
      <w:r w:rsidR="006A2E5E">
        <w:rPr>
          <w:rFonts w:ascii="Arial Narrow" w:eastAsia="Times New Roman" w:hAnsi="Arial Narrow" w:cs="Calibri"/>
          <w:sz w:val="24"/>
          <w:szCs w:val="24"/>
        </w:rPr>
        <w:tab/>
      </w:r>
      <w:r w:rsidR="006A2E5E">
        <w:rPr>
          <w:rFonts w:ascii="Arial Narrow" w:eastAsia="Times New Roman" w:hAnsi="Arial Narrow" w:cs="Calibri"/>
          <w:color w:val="7F7F7F" w:themeColor="text1" w:themeTint="80"/>
          <w:sz w:val="20"/>
          <w:szCs w:val="20"/>
        </w:rPr>
        <w:t>Continued…</w:t>
      </w:r>
    </w:p>
    <w:p w14:paraId="2DC6E104" w14:textId="77777777" w:rsidR="006A2E5E" w:rsidRDefault="006A2E5E" w:rsidP="001324BB">
      <w:pPr>
        <w:spacing w:line="10" w:lineRule="atLeast"/>
        <w:ind w:left="360"/>
        <w:rPr>
          <w:rFonts w:ascii="Arial Narrow" w:eastAsia="Times New Roman" w:hAnsi="Arial Narrow" w:cs="Calibri"/>
          <w:sz w:val="24"/>
          <w:szCs w:val="24"/>
        </w:rPr>
      </w:pPr>
    </w:p>
    <w:p w14:paraId="112B4C1D" w14:textId="71F690BF" w:rsidR="006A2E5E" w:rsidRDefault="006A2E5E" w:rsidP="001324BB">
      <w:pPr>
        <w:spacing w:line="10" w:lineRule="atLeast"/>
        <w:ind w:left="360"/>
        <w:rPr>
          <w:rFonts w:ascii="Arial Narrow" w:eastAsia="Times New Roman" w:hAnsi="Arial Narrow" w:cs="Calibri"/>
          <w:color w:val="7F7F7F" w:themeColor="text1" w:themeTint="80"/>
          <w:sz w:val="20"/>
          <w:szCs w:val="20"/>
        </w:rPr>
      </w:pPr>
      <w:r w:rsidRPr="006A2E5E">
        <w:rPr>
          <w:rFonts w:ascii="Arial Narrow" w:eastAsia="Times New Roman" w:hAnsi="Arial Narrow" w:cs="Calibri"/>
          <w:b/>
          <w:bCs/>
          <w:color w:val="7F7F7F" w:themeColor="text1" w:themeTint="80"/>
          <w:sz w:val="20"/>
          <w:szCs w:val="20"/>
        </w:rPr>
        <w:t>Item E</w:t>
      </w:r>
      <w:r w:rsidRPr="006A2E5E">
        <w:rPr>
          <w:rFonts w:ascii="Arial Narrow" w:eastAsia="Times New Roman" w:hAnsi="Arial Narrow" w:cs="Calibri"/>
          <w:color w:val="7F7F7F" w:themeColor="text1" w:themeTint="80"/>
          <w:sz w:val="20"/>
          <w:szCs w:val="20"/>
        </w:rPr>
        <w:t xml:space="preserve"> Continued…</w:t>
      </w:r>
    </w:p>
    <w:p w14:paraId="1AD73931" w14:textId="77777777" w:rsidR="006A2E5E" w:rsidRPr="006A2E5E" w:rsidRDefault="006A2E5E" w:rsidP="001324BB">
      <w:pPr>
        <w:spacing w:line="10" w:lineRule="atLeast"/>
        <w:ind w:left="360"/>
        <w:rPr>
          <w:rFonts w:ascii="Arial Narrow" w:eastAsia="Times New Roman" w:hAnsi="Arial Narrow" w:cs="Calibri"/>
          <w:color w:val="7F7F7F" w:themeColor="text1" w:themeTint="80"/>
          <w:sz w:val="10"/>
          <w:szCs w:val="10"/>
        </w:rPr>
      </w:pPr>
    </w:p>
    <w:p w14:paraId="7140BADF" w14:textId="5FED4D99" w:rsidR="00F6712B" w:rsidRPr="006A2E5E" w:rsidRDefault="00F6712B" w:rsidP="001324BB">
      <w:pPr>
        <w:spacing w:line="10" w:lineRule="atLeast"/>
        <w:ind w:left="360"/>
        <w:rPr>
          <w:rFonts w:ascii="Arial Narrow" w:eastAsia="Times New Roman" w:hAnsi="Arial Narrow" w:cs="Calibri"/>
          <w:sz w:val="24"/>
          <w:szCs w:val="24"/>
        </w:rPr>
      </w:pPr>
      <w:r w:rsidRPr="006A2E5E">
        <w:rPr>
          <w:rFonts w:ascii="Arial Narrow" w:eastAsia="Times New Roman" w:hAnsi="Arial Narrow" w:cs="Calibri"/>
          <w:sz w:val="24"/>
          <w:szCs w:val="24"/>
        </w:rPr>
        <w:tab/>
        <w:t>Bee Parson Rd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Gordon Dr.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Quarles St.</w:t>
      </w:r>
    </w:p>
    <w:p w14:paraId="5B4DE65C" w14:textId="51DD06AA" w:rsidR="00F6712B" w:rsidRPr="006A2E5E" w:rsidRDefault="00F6712B" w:rsidP="001324BB">
      <w:pPr>
        <w:spacing w:line="10" w:lineRule="atLeast"/>
        <w:ind w:left="360"/>
        <w:rPr>
          <w:rFonts w:ascii="Arial Narrow" w:eastAsia="Times New Roman" w:hAnsi="Arial Narrow" w:cs="Calibri"/>
          <w:sz w:val="24"/>
          <w:szCs w:val="24"/>
        </w:rPr>
      </w:pPr>
      <w:r w:rsidRPr="006A2E5E">
        <w:rPr>
          <w:rFonts w:ascii="Arial Narrow" w:eastAsia="Times New Roman" w:hAnsi="Arial Narrow" w:cs="Calibri"/>
          <w:sz w:val="24"/>
          <w:szCs w:val="24"/>
        </w:rPr>
        <w:tab/>
        <w:t>Berry Bennett Rd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Grassy St.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Railroad St.</w:t>
      </w:r>
    </w:p>
    <w:p w14:paraId="568B403F" w14:textId="27558DF6" w:rsidR="00F6712B" w:rsidRPr="006A2E5E" w:rsidRDefault="00F6712B" w:rsidP="001324BB">
      <w:pPr>
        <w:spacing w:line="10" w:lineRule="atLeast"/>
        <w:ind w:left="360"/>
        <w:rPr>
          <w:rFonts w:ascii="Arial Narrow" w:eastAsia="Times New Roman" w:hAnsi="Arial Narrow" w:cs="Calibri"/>
          <w:sz w:val="24"/>
          <w:szCs w:val="24"/>
        </w:rPr>
      </w:pPr>
      <w:r w:rsidRPr="006A2E5E">
        <w:rPr>
          <w:rFonts w:ascii="Arial Narrow" w:eastAsia="Times New Roman" w:hAnsi="Arial Narrow" w:cs="Calibri"/>
          <w:sz w:val="24"/>
          <w:szCs w:val="24"/>
        </w:rPr>
        <w:tab/>
        <w:t>Bettis Rd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Holly Creek Rd.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Rob Brooks Rd.</w:t>
      </w:r>
    </w:p>
    <w:p w14:paraId="372C8F26" w14:textId="1833E6EB" w:rsidR="00F6712B" w:rsidRPr="006A2E5E" w:rsidRDefault="00F6712B" w:rsidP="001324BB">
      <w:pPr>
        <w:spacing w:line="10" w:lineRule="atLeast"/>
        <w:ind w:left="360"/>
        <w:rPr>
          <w:rFonts w:ascii="Arial Narrow" w:eastAsia="Times New Roman" w:hAnsi="Arial Narrow" w:cs="Calibri"/>
          <w:sz w:val="24"/>
          <w:szCs w:val="24"/>
        </w:rPr>
      </w:pPr>
      <w:r w:rsidRPr="006A2E5E">
        <w:rPr>
          <w:rFonts w:ascii="Arial Narrow" w:eastAsia="Times New Roman" w:hAnsi="Arial Narrow" w:cs="Calibri"/>
          <w:sz w:val="24"/>
          <w:szCs w:val="24"/>
        </w:rPr>
        <w:tab/>
        <w:t>Booger Brand Rd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Jinkins Rd.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Sheilds Rd.</w:t>
      </w:r>
    </w:p>
    <w:p w14:paraId="437C6B9D" w14:textId="1A2E82F7" w:rsidR="00F6712B" w:rsidRPr="006A2E5E" w:rsidRDefault="00F6712B" w:rsidP="001324BB">
      <w:pPr>
        <w:spacing w:line="10" w:lineRule="atLeast"/>
        <w:ind w:left="360"/>
        <w:rPr>
          <w:rFonts w:ascii="Arial Narrow" w:eastAsia="Times New Roman" w:hAnsi="Arial Narrow" w:cs="Calibri"/>
          <w:sz w:val="24"/>
          <w:szCs w:val="24"/>
        </w:rPr>
      </w:pPr>
      <w:r w:rsidRPr="006A2E5E">
        <w:rPr>
          <w:rFonts w:ascii="Arial Narrow" w:eastAsia="Times New Roman" w:hAnsi="Arial Narrow" w:cs="Calibri"/>
          <w:sz w:val="24"/>
          <w:szCs w:val="24"/>
        </w:rPr>
        <w:tab/>
        <w:t>Broad St, Cobb Rd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Leon Circle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Short Ave.</w:t>
      </w:r>
    </w:p>
    <w:p w14:paraId="17393277" w14:textId="0562FD0C" w:rsidR="00F6712B" w:rsidRPr="006A2E5E" w:rsidRDefault="00F6712B" w:rsidP="001324BB">
      <w:pPr>
        <w:spacing w:line="10" w:lineRule="atLeast"/>
        <w:ind w:left="360"/>
        <w:rPr>
          <w:rFonts w:ascii="Arial Narrow" w:eastAsia="Times New Roman" w:hAnsi="Arial Narrow" w:cs="Calibri"/>
          <w:sz w:val="24"/>
          <w:szCs w:val="24"/>
        </w:rPr>
      </w:pPr>
      <w:r w:rsidRPr="006A2E5E">
        <w:rPr>
          <w:rFonts w:ascii="Arial Narrow" w:eastAsia="Times New Roman" w:hAnsi="Arial Narrow" w:cs="Calibri"/>
          <w:sz w:val="24"/>
          <w:szCs w:val="24"/>
        </w:rPr>
        <w:tab/>
        <w:t>Cohutta Springs Rd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Martha Sue Dr.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Summerour Church Rd.</w:t>
      </w:r>
    </w:p>
    <w:p w14:paraId="061FA393" w14:textId="06D2FCE5" w:rsidR="006A2E5E" w:rsidRDefault="00F6712B" w:rsidP="001324BB">
      <w:pPr>
        <w:spacing w:line="10" w:lineRule="atLeast"/>
        <w:ind w:left="360"/>
        <w:rPr>
          <w:rFonts w:ascii="Arial Narrow" w:eastAsia="Times New Roman" w:hAnsi="Arial Narrow" w:cs="Calibri"/>
          <w:sz w:val="24"/>
          <w:szCs w:val="24"/>
        </w:rPr>
      </w:pPr>
      <w:r w:rsidRPr="006A2E5E">
        <w:rPr>
          <w:rFonts w:ascii="Arial Narrow" w:eastAsia="Times New Roman" w:hAnsi="Arial Narrow" w:cs="Calibri"/>
          <w:sz w:val="24"/>
          <w:szCs w:val="24"/>
        </w:rPr>
        <w:tab/>
        <w:t>Conasauga Way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Mashburn Rd. S.</w:t>
      </w:r>
      <w:r w:rsidRPr="006A2E5E">
        <w:rPr>
          <w:rFonts w:ascii="Arial Narrow" w:eastAsia="Times New Roman" w:hAnsi="Arial Narrow" w:cs="Calibri"/>
          <w:sz w:val="24"/>
          <w:szCs w:val="24"/>
        </w:rPr>
        <w:tab/>
      </w:r>
      <w:r w:rsidRPr="006A2E5E">
        <w:rPr>
          <w:rFonts w:ascii="Arial Narrow" w:eastAsia="Times New Roman" w:hAnsi="Arial Narrow" w:cs="Calibri"/>
          <w:sz w:val="24"/>
          <w:szCs w:val="24"/>
        </w:rPr>
        <w:tab/>
        <w:t>Young Rd.</w:t>
      </w:r>
    </w:p>
    <w:p w14:paraId="1B0F98C3" w14:textId="77777777" w:rsidR="001324BB" w:rsidRPr="006A2E5E" w:rsidRDefault="001324BB" w:rsidP="001324BB">
      <w:pPr>
        <w:spacing w:line="10" w:lineRule="atLeast"/>
        <w:ind w:left="360"/>
        <w:rPr>
          <w:rFonts w:ascii="Arial Narrow" w:eastAsia="Times New Roman" w:hAnsi="Arial Narrow" w:cs="Calibri"/>
          <w:sz w:val="16"/>
          <w:szCs w:val="16"/>
        </w:rPr>
      </w:pPr>
    </w:p>
    <w:p w14:paraId="284CEB73" w14:textId="5DC2CDEC" w:rsidR="0010153E" w:rsidRPr="006A2E5E" w:rsidRDefault="0010153E" w:rsidP="001324BB">
      <w:pPr>
        <w:spacing w:line="10" w:lineRule="atLeast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b/>
          <w:bCs/>
          <w:i/>
          <w:iCs/>
          <w:sz w:val="24"/>
          <w:szCs w:val="24"/>
        </w:rPr>
        <w:t xml:space="preserve">Item </w:t>
      </w:r>
      <w:r w:rsidR="00290821" w:rsidRPr="006A2E5E">
        <w:rPr>
          <w:rFonts w:ascii="Arial Narrow" w:hAnsi="Arial Narrow"/>
          <w:b/>
          <w:bCs/>
          <w:i/>
          <w:iCs/>
          <w:sz w:val="24"/>
          <w:szCs w:val="24"/>
        </w:rPr>
        <w:t>F</w:t>
      </w:r>
      <w:r w:rsidRPr="006A2E5E">
        <w:rPr>
          <w:rFonts w:ascii="Arial Narrow" w:hAnsi="Arial Narrow"/>
          <w:b/>
          <w:bCs/>
          <w:i/>
          <w:iCs/>
          <w:sz w:val="24"/>
          <w:szCs w:val="24"/>
        </w:rPr>
        <w:t xml:space="preserve">: </w:t>
      </w:r>
      <w:r w:rsidRPr="006A2E5E">
        <w:rPr>
          <w:rFonts w:ascii="Arial Narrow" w:hAnsi="Arial Narrow"/>
          <w:sz w:val="24"/>
          <w:szCs w:val="24"/>
        </w:rPr>
        <w:t>Noah Bishop, the Sole Commissioner of Murray County</w:t>
      </w:r>
      <w:r w:rsidR="001324BB" w:rsidRPr="006A2E5E">
        <w:rPr>
          <w:rFonts w:ascii="Arial Narrow" w:hAnsi="Arial Narrow"/>
          <w:sz w:val="24"/>
          <w:szCs w:val="24"/>
        </w:rPr>
        <w:t xml:space="preserve">, </w:t>
      </w:r>
      <w:r w:rsidR="006A2E5E">
        <w:rPr>
          <w:rFonts w:ascii="Arial Narrow" w:hAnsi="Arial Narrow"/>
          <w:b/>
          <w:bCs/>
          <w:sz w:val="24"/>
          <w:szCs w:val="24"/>
        </w:rPr>
        <w:t>r</w:t>
      </w:r>
      <w:r w:rsidR="001324BB" w:rsidRPr="006A2E5E">
        <w:rPr>
          <w:rFonts w:ascii="Arial Narrow" w:hAnsi="Arial Narrow"/>
          <w:b/>
          <w:bCs/>
          <w:sz w:val="24"/>
          <w:szCs w:val="24"/>
        </w:rPr>
        <w:t>e-</w:t>
      </w:r>
      <w:r w:rsidR="006A2E5E">
        <w:rPr>
          <w:rFonts w:ascii="Arial Narrow" w:hAnsi="Arial Narrow"/>
          <w:b/>
          <w:bCs/>
          <w:sz w:val="24"/>
          <w:szCs w:val="24"/>
        </w:rPr>
        <w:t>a</w:t>
      </w:r>
      <w:r w:rsidR="001324BB" w:rsidRPr="006A2E5E">
        <w:rPr>
          <w:rFonts w:ascii="Arial Narrow" w:hAnsi="Arial Narrow"/>
          <w:b/>
          <w:bCs/>
          <w:sz w:val="24"/>
          <w:szCs w:val="24"/>
        </w:rPr>
        <w:t>ppointed</w:t>
      </w:r>
      <w:r w:rsidR="001324BB" w:rsidRPr="006A2E5E">
        <w:rPr>
          <w:rFonts w:ascii="Arial Narrow" w:hAnsi="Arial Narrow"/>
          <w:sz w:val="24"/>
          <w:szCs w:val="24"/>
        </w:rPr>
        <w:t xml:space="preserve"> Anita Thornton to the Murray County </w:t>
      </w:r>
      <w:r w:rsidR="00CE5E68" w:rsidRPr="006A2E5E">
        <w:rPr>
          <w:rFonts w:ascii="Arial Narrow" w:hAnsi="Arial Narrow"/>
          <w:sz w:val="24"/>
          <w:szCs w:val="24"/>
        </w:rPr>
        <w:t>Board of Assessors.</w:t>
      </w:r>
      <w:r w:rsidRPr="006A2E5E">
        <w:rPr>
          <w:rFonts w:ascii="Arial Narrow" w:hAnsi="Arial Narrow"/>
          <w:sz w:val="24"/>
          <w:szCs w:val="24"/>
        </w:rPr>
        <w:t xml:space="preserve"> </w:t>
      </w:r>
      <w:r w:rsidR="00CE5E68" w:rsidRPr="006A2E5E">
        <w:rPr>
          <w:rFonts w:ascii="Arial Narrow" w:hAnsi="Arial Narrow"/>
          <w:sz w:val="24"/>
          <w:szCs w:val="24"/>
        </w:rPr>
        <w:t>The term begins July 1, 2025, and will expire June 30, 2030.</w:t>
      </w:r>
    </w:p>
    <w:p w14:paraId="47CBEE5E" w14:textId="77777777" w:rsidR="00CE5E68" w:rsidRPr="006A2E5E" w:rsidRDefault="00CE5E68" w:rsidP="001324BB">
      <w:pPr>
        <w:spacing w:line="10" w:lineRule="atLeast"/>
        <w:rPr>
          <w:rFonts w:ascii="Arial Narrow" w:hAnsi="Arial Narrow"/>
          <w:sz w:val="10"/>
          <w:szCs w:val="10"/>
        </w:rPr>
      </w:pPr>
    </w:p>
    <w:p w14:paraId="50E1DA3C" w14:textId="58FEB3A9" w:rsidR="0010153E" w:rsidRPr="006A2E5E" w:rsidRDefault="0010153E" w:rsidP="00CE5E68">
      <w:pPr>
        <w:spacing w:line="10" w:lineRule="atLeast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b/>
          <w:bCs/>
          <w:i/>
          <w:iCs/>
          <w:sz w:val="24"/>
          <w:szCs w:val="24"/>
        </w:rPr>
        <w:t xml:space="preserve">Item </w:t>
      </w:r>
      <w:r w:rsidR="00CE5E68" w:rsidRPr="006A2E5E">
        <w:rPr>
          <w:rFonts w:ascii="Arial Narrow" w:hAnsi="Arial Narrow"/>
          <w:b/>
          <w:bCs/>
          <w:i/>
          <w:iCs/>
          <w:sz w:val="24"/>
          <w:szCs w:val="24"/>
        </w:rPr>
        <w:t>G</w:t>
      </w:r>
      <w:r w:rsidRPr="006A2E5E">
        <w:rPr>
          <w:rFonts w:ascii="Arial Narrow" w:hAnsi="Arial Narrow"/>
          <w:b/>
          <w:bCs/>
          <w:i/>
          <w:iCs/>
          <w:sz w:val="24"/>
          <w:szCs w:val="24"/>
        </w:rPr>
        <w:t>:</w:t>
      </w:r>
      <w:r w:rsidR="00CE5E68" w:rsidRPr="006A2E5E">
        <w:rPr>
          <w:rFonts w:ascii="Arial Narrow" w:hAnsi="Arial Narrow"/>
          <w:sz w:val="24"/>
          <w:szCs w:val="24"/>
        </w:rPr>
        <w:t xml:space="preserve"> </w:t>
      </w:r>
      <w:r w:rsidRPr="006A2E5E">
        <w:rPr>
          <w:rFonts w:ascii="Arial Narrow" w:hAnsi="Arial Narrow"/>
          <w:sz w:val="24"/>
          <w:szCs w:val="24"/>
        </w:rPr>
        <w:t xml:space="preserve">The Murray County Commissioner </w:t>
      </w:r>
      <w:r w:rsidR="00CE5E68" w:rsidRPr="006A2E5E">
        <w:rPr>
          <w:rFonts w:ascii="Arial Narrow" w:hAnsi="Arial Narrow"/>
          <w:b/>
          <w:bCs/>
          <w:sz w:val="24"/>
          <w:szCs w:val="24"/>
        </w:rPr>
        <w:t>signed a contract to lease</w:t>
      </w:r>
      <w:r w:rsidR="00C15EB7" w:rsidRPr="006A2E5E">
        <w:rPr>
          <w:rFonts w:ascii="Arial Narrow" w:hAnsi="Arial Narrow"/>
          <w:b/>
          <w:bCs/>
          <w:sz w:val="24"/>
          <w:szCs w:val="24"/>
        </w:rPr>
        <w:t>-</w:t>
      </w:r>
      <w:r w:rsidR="00CE5E68" w:rsidRPr="006A2E5E">
        <w:rPr>
          <w:rFonts w:ascii="Arial Narrow" w:hAnsi="Arial Narrow"/>
          <w:b/>
          <w:bCs/>
          <w:sz w:val="24"/>
          <w:szCs w:val="24"/>
        </w:rPr>
        <w:t>purchase</w:t>
      </w:r>
      <w:r w:rsidR="00CE5E68" w:rsidRPr="006A2E5E">
        <w:rPr>
          <w:rFonts w:ascii="Arial Narrow" w:hAnsi="Arial Narrow"/>
          <w:sz w:val="24"/>
          <w:szCs w:val="24"/>
        </w:rPr>
        <w:t xml:space="preserve"> six (6) engine/pumper fire trucks </w:t>
      </w:r>
      <w:r w:rsidR="00C15EB7" w:rsidRPr="006A2E5E">
        <w:rPr>
          <w:rFonts w:ascii="Arial Narrow" w:hAnsi="Arial Narrow"/>
          <w:sz w:val="24"/>
          <w:szCs w:val="24"/>
        </w:rPr>
        <w:t xml:space="preserve">that cost $487,000.00 each. The total cost of the six (6) engines is 2,922,000.00 to be paid over a 5-year period </w:t>
      </w:r>
      <w:r w:rsidR="00CE5E68" w:rsidRPr="006A2E5E">
        <w:rPr>
          <w:rFonts w:ascii="Arial Narrow" w:hAnsi="Arial Narrow"/>
          <w:sz w:val="24"/>
          <w:szCs w:val="24"/>
        </w:rPr>
        <w:t>beginning in 2026</w:t>
      </w:r>
      <w:r w:rsidR="00C15EB7" w:rsidRPr="006A2E5E">
        <w:rPr>
          <w:rFonts w:ascii="Arial Narrow" w:hAnsi="Arial Narrow"/>
          <w:sz w:val="24"/>
          <w:szCs w:val="24"/>
        </w:rPr>
        <w:t xml:space="preserve"> from 2025 SPLOST funds.</w:t>
      </w:r>
      <w:r w:rsidR="00CE5E68" w:rsidRPr="006A2E5E">
        <w:rPr>
          <w:rFonts w:ascii="Arial Narrow" w:hAnsi="Arial Narrow"/>
          <w:sz w:val="24"/>
          <w:szCs w:val="24"/>
        </w:rPr>
        <w:t xml:space="preserve"> The Murray County Fire Department</w:t>
      </w:r>
      <w:r w:rsidR="00C15EB7" w:rsidRPr="006A2E5E">
        <w:rPr>
          <w:rFonts w:ascii="Arial Narrow" w:hAnsi="Arial Narrow"/>
          <w:sz w:val="24"/>
          <w:szCs w:val="24"/>
        </w:rPr>
        <w:t xml:space="preserve"> will receive two (2) engines in July 2026, two (2) engines in August 2026, and two (2) engines in September 2026.</w:t>
      </w:r>
    </w:p>
    <w:p w14:paraId="1D898805" w14:textId="77777777" w:rsidR="00C15EB7" w:rsidRPr="006A2E5E" w:rsidRDefault="00C15EB7" w:rsidP="00CE5E68">
      <w:pPr>
        <w:spacing w:line="10" w:lineRule="atLeast"/>
        <w:rPr>
          <w:rFonts w:ascii="Arial Narrow" w:hAnsi="Arial Narrow"/>
          <w:sz w:val="10"/>
          <w:szCs w:val="10"/>
        </w:rPr>
      </w:pPr>
    </w:p>
    <w:p w14:paraId="1FD564E7" w14:textId="34FB3BF1" w:rsidR="00C15EB7" w:rsidRPr="006A2E5E" w:rsidRDefault="00C15EB7" w:rsidP="00CE5E68">
      <w:pPr>
        <w:spacing w:line="10" w:lineRule="atLeast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b/>
          <w:bCs/>
          <w:i/>
          <w:iCs/>
          <w:sz w:val="24"/>
          <w:szCs w:val="24"/>
        </w:rPr>
        <w:t xml:space="preserve">Item H: </w:t>
      </w:r>
      <w:r w:rsidRPr="006A2E5E">
        <w:rPr>
          <w:rFonts w:ascii="Arial Narrow" w:hAnsi="Arial Narrow"/>
          <w:sz w:val="24"/>
          <w:szCs w:val="24"/>
        </w:rPr>
        <w:t xml:space="preserve">A </w:t>
      </w:r>
      <w:r w:rsidRPr="006A2E5E">
        <w:rPr>
          <w:rFonts w:ascii="Arial Narrow" w:hAnsi="Arial Narrow"/>
          <w:b/>
          <w:bCs/>
          <w:sz w:val="24"/>
          <w:szCs w:val="24"/>
        </w:rPr>
        <w:t>capital purchase</w:t>
      </w:r>
      <w:r w:rsidRPr="006A2E5E">
        <w:rPr>
          <w:rFonts w:ascii="Arial Narrow" w:hAnsi="Arial Narrow"/>
          <w:sz w:val="24"/>
          <w:szCs w:val="24"/>
        </w:rPr>
        <w:t xml:space="preserve"> for the Murray County Sheriff’s Office was </w:t>
      </w:r>
      <w:r w:rsidRPr="006A2E5E">
        <w:rPr>
          <w:rFonts w:ascii="Arial Narrow" w:hAnsi="Arial Narrow"/>
          <w:b/>
          <w:bCs/>
          <w:sz w:val="24"/>
          <w:szCs w:val="24"/>
        </w:rPr>
        <w:t>approved</w:t>
      </w:r>
      <w:r w:rsidRPr="006A2E5E">
        <w:rPr>
          <w:rFonts w:ascii="Arial Narrow" w:hAnsi="Arial Narrow"/>
          <w:sz w:val="24"/>
          <w:szCs w:val="24"/>
        </w:rPr>
        <w:t xml:space="preserve"> by the Commissioner. A new 2023 Ford Explorer Interceptor was purchased from Wade Ford. The total cost of the new vehicle is $47,900.00. $2</w:t>
      </w:r>
      <w:r w:rsidR="00554E5D" w:rsidRPr="006A2E5E">
        <w:rPr>
          <w:rFonts w:ascii="Arial Narrow" w:hAnsi="Arial Narrow"/>
          <w:sz w:val="24"/>
          <w:szCs w:val="24"/>
        </w:rPr>
        <w:t>9,637.00 will be paid with Sheriff Forfeiture funds and $18,263.00 will be paid with 2019 SPLOST funds.</w:t>
      </w:r>
    </w:p>
    <w:p w14:paraId="77FCF4A3" w14:textId="77777777" w:rsidR="00554E5D" w:rsidRPr="006A2E5E" w:rsidRDefault="00554E5D" w:rsidP="00CE5E68">
      <w:pPr>
        <w:spacing w:line="10" w:lineRule="atLeast"/>
        <w:rPr>
          <w:rFonts w:ascii="Arial Narrow" w:hAnsi="Arial Narrow"/>
          <w:sz w:val="10"/>
          <w:szCs w:val="10"/>
        </w:rPr>
      </w:pPr>
    </w:p>
    <w:p w14:paraId="712CF26A" w14:textId="16E38CB2" w:rsidR="00554E5D" w:rsidRPr="006A2E5E" w:rsidRDefault="00554E5D" w:rsidP="00CE5E68">
      <w:pPr>
        <w:spacing w:line="10" w:lineRule="atLeast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b/>
          <w:bCs/>
          <w:i/>
          <w:iCs/>
          <w:sz w:val="24"/>
          <w:szCs w:val="24"/>
        </w:rPr>
        <w:t xml:space="preserve">Item I: </w:t>
      </w:r>
      <w:r w:rsidRPr="006A2E5E">
        <w:rPr>
          <w:rFonts w:ascii="Arial Narrow" w:hAnsi="Arial Narrow"/>
          <w:sz w:val="24"/>
          <w:szCs w:val="24"/>
        </w:rPr>
        <w:t>The Commissioner signed a capital lease-purchase in the amount of $380,925.00. The purchase is for sixty-six (66) body worn cameras (patrol deputies and jailers), and forty (40) dash cameras with cloud storage. The total amount will be paid in five (5) annual payments of $76,185.00 from 2025 SPLOST funds.</w:t>
      </w:r>
    </w:p>
    <w:p w14:paraId="3C76D94F" w14:textId="77777777" w:rsidR="00554E5D" w:rsidRPr="006A2E5E" w:rsidRDefault="00554E5D" w:rsidP="00CE5E68">
      <w:pPr>
        <w:spacing w:line="10" w:lineRule="atLeast"/>
        <w:rPr>
          <w:rFonts w:ascii="Arial Narrow" w:hAnsi="Arial Narrow"/>
          <w:sz w:val="10"/>
          <w:szCs w:val="10"/>
        </w:rPr>
      </w:pPr>
    </w:p>
    <w:p w14:paraId="3C96671B" w14:textId="08451F17" w:rsidR="00554E5D" w:rsidRPr="006A2E5E" w:rsidRDefault="00554E5D" w:rsidP="00CE5E68">
      <w:pPr>
        <w:spacing w:line="10" w:lineRule="atLeast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b/>
          <w:bCs/>
          <w:i/>
          <w:iCs/>
          <w:sz w:val="24"/>
          <w:szCs w:val="24"/>
        </w:rPr>
        <w:t xml:space="preserve">Item J: </w:t>
      </w:r>
      <w:r w:rsidRPr="006A2E5E">
        <w:rPr>
          <w:rFonts w:ascii="Arial Narrow" w:hAnsi="Arial Narrow"/>
          <w:sz w:val="24"/>
          <w:szCs w:val="24"/>
        </w:rPr>
        <w:t xml:space="preserve"> Commissioner Bishop </w:t>
      </w:r>
      <w:r w:rsidR="006A2E5E" w:rsidRPr="006A2E5E">
        <w:rPr>
          <w:rFonts w:ascii="Arial Narrow" w:hAnsi="Arial Narrow"/>
          <w:b/>
          <w:bCs/>
          <w:sz w:val="24"/>
          <w:szCs w:val="24"/>
        </w:rPr>
        <w:t>a</w:t>
      </w:r>
      <w:r w:rsidRPr="006A2E5E">
        <w:rPr>
          <w:rFonts w:ascii="Arial Narrow" w:hAnsi="Arial Narrow"/>
          <w:b/>
          <w:bCs/>
          <w:sz w:val="24"/>
          <w:szCs w:val="24"/>
        </w:rPr>
        <w:t>ppointed</w:t>
      </w:r>
      <w:r w:rsidRPr="006A2E5E">
        <w:rPr>
          <w:rFonts w:ascii="Arial Narrow" w:hAnsi="Arial Narrow"/>
          <w:sz w:val="24"/>
          <w:szCs w:val="24"/>
        </w:rPr>
        <w:t xml:space="preserve"> Brenda Jackson to the Limestone Valley </w:t>
      </w:r>
      <w:r w:rsidR="005A02BE" w:rsidRPr="006A2E5E">
        <w:rPr>
          <w:rFonts w:ascii="Arial Narrow" w:hAnsi="Arial Narrow"/>
          <w:sz w:val="24"/>
          <w:szCs w:val="24"/>
        </w:rPr>
        <w:t>Resource Conservation and Development Council. Mrs. Jackson is to complete the current term that began January 1, 2025, and will expire December 31, 2025.</w:t>
      </w:r>
    </w:p>
    <w:p w14:paraId="5E28EF21" w14:textId="77777777" w:rsidR="0010153E" w:rsidRPr="006A2E5E" w:rsidRDefault="0010153E" w:rsidP="001324BB">
      <w:pPr>
        <w:spacing w:line="10" w:lineRule="atLeast"/>
        <w:rPr>
          <w:rFonts w:ascii="Arial Narrow" w:hAnsi="Arial Narrow"/>
          <w:sz w:val="24"/>
          <w:szCs w:val="24"/>
        </w:rPr>
      </w:pPr>
    </w:p>
    <w:p w14:paraId="636AC018" w14:textId="6BDB908F" w:rsidR="0010153E" w:rsidRPr="006A2E5E" w:rsidRDefault="0010153E" w:rsidP="001324BB">
      <w:pPr>
        <w:spacing w:line="10" w:lineRule="atLeast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sz w:val="24"/>
          <w:szCs w:val="24"/>
        </w:rPr>
        <w:t>The Sole Commissioner of Murray County, Noah Bishop, adjourned the meeting at approximately 9:</w:t>
      </w:r>
      <w:r w:rsidR="00793861" w:rsidRPr="006A2E5E">
        <w:rPr>
          <w:rFonts w:ascii="Arial Narrow" w:hAnsi="Arial Narrow"/>
          <w:sz w:val="24"/>
          <w:szCs w:val="24"/>
        </w:rPr>
        <w:t>37</w:t>
      </w:r>
      <w:r w:rsidRPr="006A2E5E">
        <w:rPr>
          <w:rFonts w:ascii="Arial Narrow" w:hAnsi="Arial Narrow"/>
          <w:sz w:val="24"/>
          <w:szCs w:val="24"/>
        </w:rPr>
        <w:t xml:space="preserve"> A.M.</w:t>
      </w:r>
    </w:p>
    <w:p w14:paraId="02196CC9" w14:textId="77777777" w:rsidR="0010153E" w:rsidRPr="006A2E5E" w:rsidRDefault="0010153E" w:rsidP="001324BB">
      <w:pPr>
        <w:spacing w:line="10" w:lineRule="atLeast"/>
        <w:rPr>
          <w:rFonts w:ascii="Arial Narrow" w:hAnsi="Arial Narrow"/>
          <w:sz w:val="24"/>
          <w:szCs w:val="24"/>
        </w:rPr>
      </w:pPr>
    </w:p>
    <w:p w14:paraId="246F0FC5" w14:textId="77777777" w:rsidR="0010153E" w:rsidRPr="006A2E5E" w:rsidRDefault="0010153E" w:rsidP="001324BB">
      <w:pPr>
        <w:spacing w:line="10" w:lineRule="atLeast"/>
        <w:rPr>
          <w:rFonts w:ascii="Arial Narrow" w:hAnsi="Arial Narrow"/>
          <w:sz w:val="24"/>
          <w:szCs w:val="24"/>
        </w:rPr>
      </w:pPr>
      <w:r w:rsidRPr="006A2E5E">
        <w:rPr>
          <w:rFonts w:ascii="Arial Narrow" w:hAnsi="Arial Narrow"/>
          <w:sz w:val="24"/>
          <w:szCs w:val="24"/>
        </w:rPr>
        <w:t>All Supporting Documents are in Minutes Book #13.</w:t>
      </w:r>
    </w:p>
    <w:p w14:paraId="03724451" w14:textId="77777777" w:rsidR="0010153E" w:rsidRPr="006A2E5E" w:rsidRDefault="0010153E" w:rsidP="001324BB">
      <w:pPr>
        <w:spacing w:line="10" w:lineRule="atLeast"/>
        <w:rPr>
          <w:rFonts w:ascii="Arial Narrow" w:hAnsi="Arial Narrow"/>
          <w:sz w:val="24"/>
          <w:szCs w:val="24"/>
        </w:rPr>
      </w:pPr>
    </w:p>
    <w:p w14:paraId="329F0C7B" w14:textId="77777777" w:rsidR="0010153E" w:rsidRPr="006A2E5E" w:rsidRDefault="0010153E" w:rsidP="001324BB">
      <w:pPr>
        <w:spacing w:line="10" w:lineRule="atLeast"/>
        <w:rPr>
          <w:rFonts w:ascii="Arial Narrow" w:hAnsi="Arial Narrow"/>
          <w:sz w:val="24"/>
          <w:szCs w:val="24"/>
        </w:rPr>
      </w:pPr>
    </w:p>
    <w:p w14:paraId="6C809684" w14:textId="77777777" w:rsidR="00F143AD" w:rsidRPr="006A2E5E" w:rsidRDefault="00F143AD" w:rsidP="001324BB">
      <w:pPr>
        <w:spacing w:line="10" w:lineRule="atLeast"/>
        <w:rPr>
          <w:rFonts w:ascii="Arial Narrow" w:hAnsi="Arial Narrow"/>
          <w:sz w:val="24"/>
          <w:szCs w:val="24"/>
        </w:rPr>
      </w:pPr>
    </w:p>
    <w:p w14:paraId="5CA466C2" w14:textId="77777777" w:rsidR="00F143AD" w:rsidRPr="006A2E5E" w:rsidRDefault="00F143AD" w:rsidP="001324BB">
      <w:pPr>
        <w:spacing w:line="10" w:lineRule="atLeast"/>
        <w:rPr>
          <w:rFonts w:ascii="Arial Narrow" w:hAnsi="Arial Narrow"/>
          <w:sz w:val="24"/>
          <w:szCs w:val="24"/>
        </w:rPr>
      </w:pPr>
    </w:p>
    <w:sectPr w:rsidR="00F143AD" w:rsidRPr="006A2E5E" w:rsidSect="00AF627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DFE8" w14:textId="77777777" w:rsidR="00D109A2" w:rsidRPr="008B7D84" w:rsidRDefault="00D109A2" w:rsidP="00D109A2">
      <w:r w:rsidRPr="008B7D84">
        <w:separator/>
      </w:r>
    </w:p>
  </w:endnote>
  <w:endnote w:type="continuationSeparator" w:id="0">
    <w:p w14:paraId="091FAF2A" w14:textId="77777777" w:rsidR="00D109A2" w:rsidRPr="008B7D84" w:rsidRDefault="00D109A2" w:rsidP="00D109A2">
      <w:r w:rsidRPr="008B7D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0D7B" w14:textId="3992675B" w:rsidR="007C7D8C" w:rsidRPr="008B7D84" w:rsidRDefault="007C7D8C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right"/>
      <w:rPr>
        <w:color w:val="404040" w:themeColor="text1" w:themeTint="BF"/>
      </w:rPr>
    </w:pPr>
    <w:r w:rsidRPr="008B7D84">
      <w:rPr>
        <w:color w:val="404040" w:themeColor="text1" w:themeTint="BF"/>
      </w:rPr>
      <w:fldChar w:fldCharType="begin"/>
    </w:r>
    <w:r w:rsidRPr="008B7D84">
      <w:rPr>
        <w:color w:val="404040" w:themeColor="text1" w:themeTint="BF"/>
      </w:rPr>
      <w:instrText xml:space="preserve"> PAGE   \* MERGEFORMAT </w:instrText>
    </w:r>
    <w:r w:rsidRPr="008B7D84">
      <w:rPr>
        <w:color w:val="404040" w:themeColor="text1" w:themeTint="BF"/>
      </w:rPr>
      <w:fldChar w:fldCharType="separate"/>
    </w:r>
    <w:r w:rsidRPr="008B7D84">
      <w:rPr>
        <w:color w:val="404040" w:themeColor="text1" w:themeTint="BF"/>
      </w:rPr>
      <w:t>2</w:t>
    </w:r>
    <w:r w:rsidRPr="008B7D84">
      <w:rPr>
        <w:color w:val="404040" w:themeColor="text1" w:themeTint="BF"/>
      </w:rPr>
      <w:fldChar w:fldCharType="end"/>
    </w:r>
    <w:r w:rsidRPr="008B7D84">
      <w:rPr>
        <w:color w:val="404040" w:themeColor="text1" w:themeTint="BF"/>
      </w:rPr>
      <w:t xml:space="preserve"> of </w:t>
    </w:r>
    <w:r w:rsidR="00E544B5" w:rsidRPr="008B7D84">
      <w:rPr>
        <w:color w:val="404040" w:themeColor="text1" w:themeTint="BF"/>
      </w:rPr>
      <w:t>2</w:t>
    </w:r>
  </w:p>
  <w:p w14:paraId="01FB3959" w14:textId="77777777" w:rsidR="00E544B5" w:rsidRPr="008B7D84" w:rsidRDefault="00E544B5" w:rsidP="00E544B5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center"/>
      <w:rPr>
        <w:color w:val="404040" w:themeColor="text1" w:themeTint="BF"/>
      </w:rPr>
    </w:pPr>
  </w:p>
  <w:p w14:paraId="63445D8F" w14:textId="77777777" w:rsidR="0072181A" w:rsidRPr="008B7D84" w:rsidRDefault="00721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80B0" w14:textId="77777777" w:rsidR="00D109A2" w:rsidRPr="008B7D84" w:rsidRDefault="00D109A2" w:rsidP="00D109A2">
      <w:r w:rsidRPr="008B7D84">
        <w:separator/>
      </w:r>
    </w:p>
  </w:footnote>
  <w:footnote w:type="continuationSeparator" w:id="0">
    <w:p w14:paraId="6C230E41" w14:textId="77777777" w:rsidR="00D109A2" w:rsidRPr="008B7D84" w:rsidRDefault="00D109A2" w:rsidP="00D109A2">
      <w:r w:rsidRPr="008B7D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006B" w14:textId="77777777" w:rsidR="00D109A2" w:rsidRPr="008B7D84" w:rsidRDefault="00D109A2" w:rsidP="00D109A2">
    <w:pPr>
      <w:pStyle w:val="Header"/>
    </w:pPr>
    <w:r w:rsidRPr="008B7D84">
      <w:rPr>
        <w:noProof/>
      </w:rPr>
      <w:drawing>
        <wp:inline distT="0" distB="0" distL="0" distR="0" wp14:anchorId="3A9703E2" wp14:editId="4E7CCC78">
          <wp:extent cx="1276350" cy="12763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7C8"/>
    <w:multiLevelType w:val="hybridMultilevel"/>
    <w:tmpl w:val="39468B76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" w15:restartNumberingAfterBreak="0">
    <w:nsid w:val="0E4052AC"/>
    <w:multiLevelType w:val="hybridMultilevel"/>
    <w:tmpl w:val="8BC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70F02"/>
    <w:multiLevelType w:val="hybridMultilevel"/>
    <w:tmpl w:val="F508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F0D38"/>
    <w:multiLevelType w:val="hybridMultilevel"/>
    <w:tmpl w:val="7DB8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2EF1"/>
    <w:multiLevelType w:val="hybridMultilevel"/>
    <w:tmpl w:val="0C7C5E70"/>
    <w:lvl w:ilvl="0" w:tplc="7312D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85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DAD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EAE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02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69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0B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2A3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06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6B34AC"/>
    <w:multiLevelType w:val="hybridMultilevel"/>
    <w:tmpl w:val="B85072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E1C2D97"/>
    <w:multiLevelType w:val="hybridMultilevel"/>
    <w:tmpl w:val="7F6AA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CD668E"/>
    <w:multiLevelType w:val="hybridMultilevel"/>
    <w:tmpl w:val="65D869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2016D33"/>
    <w:multiLevelType w:val="hybridMultilevel"/>
    <w:tmpl w:val="0F06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019D1"/>
    <w:multiLevelType w:val="hybridMultilevel"/>
    <w:tmpl w:val="189A5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93898">
    <w:abstractNumId w:val="3"/>
  </w:num>
  <w:num w:numId="2" w16cid:durableId="1258950239">
    <w:abstractNumId w:val="2"/>
  </w:num>
  <w:num w:numId="3" w16cid:durableId="310525336">
    <w:abstractNumId w:val="5"/>
  </w:num>
  <w:num w:numId="4" w16cid:durableId="1136140636">
    <w:abstractNumId w:val="1"/>
  </w:num>
  <w:num w:numId="5" w16cid:durableId="762923385">
    <w:abstractNumId w:val="8"/>
  </w:num>
  <w:num w:numId="6" w16cid:durableId="715736345">
    <w:abstractNumId w:val="4"/>
  </w:num>
  <w:num w:numId="7" w16cid:durableId="1275793641">
    <w:abstractNumId w:val="7"/>
  </w:num>
  <w:num w:numId="8" w16cid:durableId="729307859">
    <w:abstractNumId w:val="0"/>
  </w:num>
  <w:num w:numId="9" w16cid:durableId="4642777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299663">
    <w:abstractNumId w:val="9"/>
  </w:num>
  <w:num w:numId="11" w16cid:durableId="1938125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dJbcg8hGSjnuuaFw/2y6JEVzxo3wLUqK/9PDn5SEM4tg8GpD8vfJE8nZ+8KmBqZltWnryl/Xqy3erOapkQXKsw==" w:salt="7yK0Oj0BgMAfpTgYu4PpbA==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A2"/>
    <w:rsid w:val="000155C5"/>
    <w:rsid w:val="00016BE1"/>
    <w:rsid w:val="00021E84"/>
    <w:rsid w:val="00022ED4"/>
    <w:rsid w:val="0002791F"/>
    <w:rsid w:val="00037A42"/>
    <w:rsid w:val="000462B8"/>
    <w:rsid w:val="00047140"/>
    <w:rsid w:val="00047BB2"/>
    <w:rsid w:val="00053202"/>
    <w:rsid w:val="000559F4"/>
    <w:rsid w:val="00056BF9"/>
    <w:rsid w:val="000605DF"/>
    <w:rsid w:val="00062C76"/>
    <w:rsid w:val="00075CB1"/>
    <w:rsid w:val="00092D27"/>
    <w:rsid w:val="000930A8"/>
    <w:rsid w:val="000A4648"/>
    <w:rsid w:val="000A4B05"/>
    <w:rsid w:val="000A4CA2"/>
    <w:rsid w:val="000B346B"/>
    <w:rsid w:val="000B517A"/>
    <w:rsid w:val="000B67A0"/>
    <w:rsid w:val="000B7410"/>
    <w:rsid w:val="000C3E08"/>
    <w:rsid w:val="000C5168"/>
    <w:rsid w:val="000D05BF"/>
    <w:rsid w:val="000D3401"/>
    <w:rsid w:val="000E0001"/>
    <w:rsid w:val="000E0A8A"/>
    <w:rsid w:val="000E5809"/>
    <w:rsid w:val="000F1854"/>
    <w:rsid w:val="00100DE0"/>
    <w:rsid w:val="0010153E"/>
    <w:rsid w:val="00103D82"/>
    <w:rsid w:val="00106D4B"/>
    <w:rsid w:val="00110728"/>
    <w:rsid w:val="00115D36"/>
    <w:rsid w:val="0012494F"/>
    <w:rsid w:val="00124A0C"/>
    <w:rsid w:val="001324BB"/>
    <w:rsid w:val="001369B9"/>
    <w:rsid w:val="00152A63"/>
    <w:rsid w:val="001641D8"/>
    <w:rsid w:val="001A79E5"/>
    <w:rsid w:val="001C53EF"/>
    <w:rsid w:val="001F0625"/>
    <w:rsid w:val="001F4811"/>
    <w:rsid w:val="001F7B1B"/>
    <w:rsid w:val="002136A2"/>
    <w:rsid w:val="00216895"/>
    <w:rsid w:val="00222C0B"/>
    <w:rsid w:val="00243F43"/>
    <w:rsid w:val="0024684E"/>
    <w:rsid w:val="00256B8F"/>
    <w:rsid w:val="00264A74"/>
    <w:rsid w:val="00266889"/>
    <w:rsid w:val="00276552"/>
    <w:rsid w:val="00290821"/>
    <w:rsid w:val="002A161A"/>
    <w:rsid w:val="002D0FB1"/>
    <w:rsid w:val="002D2A0D"/>
    <w:rsid w:val="002E3782"/>
    <w:rsid w:val="002E3E6A"/>
    <w:rsid w:val="002F2BF6"/>
    <w:rsid w:val="00300234"/>
    <w:rsid w:val="00306815"/>
    <w:rsid w:val="003179EF"/>
    <w:rsid w:val="00320E9B"/>
    <w:rsid w:val="00323BF4"/>
    <w:rsid w:val="0034116F"/>
    <w:rsid w:val="00346699"/>
    <w:rsid w:val="00361557"/>
    <w:rsid w:val="00372CB0"/>
    <w:rsid w:val="00385B34"/>
    <w:rsid w:val="00393A16"/>
    <w:rsid w:val="0039653C"/>
    <w:rsid w:val="003A5FD5"/>
    <w:rsid w:val="003E6760"/>
    <w:rsid w:val="003E7D0A"/>
    <w:rsid w:val="003F5F3D"/>
    <w:rsid w:val="004149ED"/>
    <w:rsid w:val="00423F85"/>
    <w:rsid w:val="00444989"/>
    <w:rsid w:val="00444FB2"/>
    <w:rsid w:val="0044786C"/>
    <w:rsid w:val="00452254"/>
    <w:rsid w:val="00454745"/>
    <w:rsid w:val="0046240B"/>
    <w:rsid w:val="004626AB"/>
    <w:rsid w:val="00482642"/>
    <w:rsid w:val="00490F15"/>
    <w:rsid w:val="00491B0C"/>
    <w:rsid w:val="004A7377"/>
    <w:rsid w:val="004B6C37"/>
    <w:rsid w:val="004C64CB"/>
    <w:rsid w:val="004D6D7A"/>
    <w:rsid w:val="004F02E6"/>
    <w:rsid w:val="004F10C1"/>
    <w:rsid w:val="004F2120"/>
    <w:rsid w:val="004F2DC7"/>
    <w:rsid w:val="004F56D9"/>
    <w:rsid w:val="0050582C"/>
    <w:rsid w:val="0052017C"/>
    <w:rsid w:val="00526F90"/>
    <w:rsid w:val="00544BE1"/>
    <w:rsid w:val="00544CF8"/>
    <w:rsid w:val="00554E5D"/>
    <w:rsid w:val="00561B2F"/>
    <w:rsid w:val="00585A68"/>
    <w:rsid w:val="00586608"/>
    <w:rsid w:val="00596AD6"/>
    <w:rsid w:val="005A02BE"/>
    <w:rsid w:val="005A5492"/>
    <w:rsid w:val="005B0F68"/>
    <w:rsid w:val="005C5889"/>
    <w:rsid w:val="005E0291"/>
    <w:rsid w:val="005E135A"/>
    <w:rsid w:val="005F4890"/>
    <w:rsid w:val="00603336"/>
    <w:rsid w:val="0060557A"/>
    <w:rsid w:val="006119B3"/>
    <w:rsid w:val="0062682C"/>
    <w:rsid w:val="0063467B"/>
    <w:rsid w:val="00643868"/>
    <w:rsid w:val="00664C85"/>
    <w:rsid w:val="00667887"/>
    <w:rsid w:val="006911D4"/>
    <w:rsid w:val="006961FF"/>
    <w:rsid w:val="00697ED6"/>
    <w:rsid w:val="006A2E5E"/>
    <w:rsid w:val="006B5AA0"/>
    <w:rsid w:val="006C4703"/>
    <w:rsid w:val="006F0286"/>
    <w:rsid w:val="00710E65"/>
    <w:rsid w:val="007112ED"/>
    <w:rsid w:val="00711ACC"/>
    <w:rsid w:val="00715210"/>
    <w:rsid w:val="00716B12"/>
    <w:rsid w:val="0072181A"/>
    <w:rsid w:val="00727745"/>
    <w:rsid w:val="00735D24"/>
    <w:rsid w:val="007408E5"/>
    <w:rsid w:val="00740B5E"/>
    <w:rsid w:val="00741B80"/>
    <w:rsid w:val="00745FEC"/>
    <w:rsid w:val="00747C6C"/>
    <w:rsid w:val="00751EA5"/>
    <w:rsid w:val="007643E8"/>
    <w:rsid w:val="0076497A"/>
    <w:rsid w:val="007770F0"/>
    <w:rsid w:val="00780F94"/>
    <w:rsid w:val="00787713"/>
    <w:rsid w:val="00790837"/>
    <w:rsid w:val="00790D96"/>
    <w:rsid w:val="00793861"/>
    <w:rsid w:val="0079603C"/>
    <w:rsid w:val="007A3309"/>
    <w:rsid w:val="007A7F89"/>
    <w:rsid w:val="007B1637"/>
    <w:rsid w:val="007C7D8C"/>
    <w:rsid w:val="007D19F1"/>
    <w:rsid w:val="007D387C"/>
    <w:rsid w:val="007E26CD"/>
    <w:rsid w:val="007F0688"/>
    <w:rsid w:val="007F4DDD"/>
    <w:rsid w:val="00801941"/>
    <w:rsid w:val="00817D4E"/>
    <w:rsid w:val="008240BC"/>
    <w:rsid w:val="00831C9A"/>
    <w:rsid w:val="00836658"/>
    <w:rsid w:val="00842DE5"/>
    <w:rsid w:val="00866A59"/>
    <w:rsid w:val="00890A63"/>
    <w:rsid w:val="008A0ED9"/>
    <w:rsid w:val="008B4755"/>
    <w:rsid w:val="008B7D84"/>
    <w:rsid w:val="008C1861"/>
    <w:rsid w:val="008C1BA0"/>
    <w:rsid w:val="008C3D26"/>
    <w:rsid w:val="008C7C34"/>
    <w:rsid w:val="008E582C"/>
    <w:rsid w:val="008E6ECD"/>
    <w:rsid w:val="008F6758"/>
    <w:rsid w:val="00904A28"/>
    <w:rsid w:val="00921162"/>
    <w:rsid w:val="00921E10"/>
    <w:rsid w:val="0094024F"/>
    <w:rsid w:val="00941501"/>
    <w:rsid w:val="0094220C"/>
    <w:rsid w:val="00955223"/>
    <w:rsid w:val="00970C75"/>
    <w:rsid w:val="009A55F4"/>
    <w:rsid w:val="009B332C"/>
    <w:rsid w:val="009C3DA8"/>
    <w:rsid w:val="009C4946"/>
    <w:rsid w:val="009E4E6D"/>
    <w:rsid w:val="00A23CB8"/>
    <w:rsid w:val="00A24468"/>
    <w:rsid w:val="00A34FA6"/>
    <w:rsid w:val="00A358AB"/>
    <w:rsid w:val="00A364C1"/>
    <w:rsid w:val="00A42316"/>
    <w:rsid w:val="00A47963"/>
    <w:rsid w:val="00A5347D"/>
    <w:rsid w:val="00A74DAE"/>
    <w:rsid w:val="00A77B57"/>
    <w:rsid w:val="00A93186"/>
    <w:rsid w:val="00AA19CB"/>
    <w:rsid w:val="00AB4991"/>
    <w:rsid w:val="00AB599A"/>
    <w:rsid w:val="00AD240A"/>
    <w:rsid w:val="00AD4F44"/>
    <w:rsid w:val="00AF6275"/>
    <w:rsid w:val="00B0412D"/>
    <w:rsid w:val="00B11864"/>
    <w:rsid w:val="00B14B6C"/>
    <w:rsid w:val="00B2339C"/>
    <w:rsid w:val="00B2340B"/>
    <w:rsid w:val="00B81406"/>
    <w:rsid w:val="00B942A6"/>
    <w:rsid w:val="00BC69DD"/>
    <w:rsid w:val="00BE2BE6"/>
    <w:rsid w:val="00BE4D32"/>
    <w:rsid w:val="00C02D32"/>
    <w:rsid w:val="00C03451"/>
    <w:rsid w:val="00C04EAB"/>
    <w:rsid w:val="00C050D5"/>
    <w:rsid w:val="00C06809"/>
    <w:rsid w:val="00C15EB7"/>
    <w:rsid w:val="00C24255"/>
    <w:rsid w:val="00C409AC"/>
    <w:rsid w:val="00C42654"/>
    <w:rsid w:val="00C46A5A"/>
    <w:rsid w:val="00C7003A"/>
    <w:rsid w:val="00C87597"/>
    <w:rsid w:val="00C951A1"/>
    <w:rsid w:val="00C9528F"/>
    <w:rsid w:val="00CA1157"/>
    <w:rsid w:val="00CC03A4"/>
    <w:rsid w:val="00CD65FA"/>
    <w:rsid w:val="00CE5E68"/>
    <w:rsid w:val="00CF2AB9"/>
    <w:rsid w:val="00CF38D2"/>
    <w:rsid w:val="00CF727A"/>
    <w:rsid w:val="00D109A2"/>
    <w:rsid w:val="00D32592"/>
    <w:rsid w:val="00D4295B"/>
    <w:rsid w:val="00D506A5"/>
    <w:rsid w:val="00D60317"/>
    <w:rsid w:val="00D734FE"/>
    <w:rsid w:val="00D739D1"/>
    <w:rsid w:val="00D8322A"/>
    <w:rsid w:val="00D85F2B"/>
    <w:rsid w:val="00D95534"/>
    <w:rsid w:val="00DA0A92"/>
    <w:rsid w:val="00DB04FB"/>
    <w:rsid w:val="00DB1879"/>
    <w:rsid w:val="00DC104C"/>
    <w:rsid w:val="00DD716A"/>
    <w:rsid w:val="00DE174F"/>
    <w:rsid w:val="00DE65C0"/>
    <w:rsid w:val="00E03036"/>
    <w:rsid w:val="00E17289"/>
    <w:rsid w:val="00E2090A"/>
    <w:rsid w:val="00E20F37"/>
    <w:rsid w:val="00E24D5B"/>
    <w:rsid w:val="00E31D7B"/>
    <w:rsid w:val="00E403F4"/>
    <w:rsid w:val="00E44055"/>
    <w:rsid w:val="00E456EC"/>
    <w:rsid w:val="00E544B5"/>
    <w:rsid w:val="00E77F9F"/>
    <w:rsid w:val="00E81F00"/>
    <w:rsid w:val="00EA0402"/>
    <w:rsid w:val="00EA063D"/>
    <w:rsid w:val="00EA4922"/>
    <w:rsid w:val="00EA717C"/>
    <w:rsid w:val="00ED1F64"/>
    <w:rsid w:val="00EF4513"/>
    <w:rsid w:val="00F11DB7"/>
    <w:rsid w:val="00F143AD"/>
    <w:rsid w:val="00F14401"/>
    <w:rsid w:val="00F21993"/>
    <w:rsid w:val="00F26179"/>
    <w:rsid w:val="00F3396B"/>
    <w:rsid w:val="00F4056A"/>
    <w:rsid w:val="00F54BEE"/>
    <w:rsid w:val="00F55049"/>
    <w:rsid w:val="00F6712B"/>
    <w:rsid w:val="00F7761A"/>
    <w:rsid w:val="00F81108"/>
    <w:rsid w:val="00F8490F"/>
    <w:rsid w:val="00F85D27"/>
    <w:rsid w:val="00F917F2"/>
    <w:rsid w:val="00F977EB"/>
    <w:rsid w:val="00FB23CC"/>
    <w:rsid w:val="00FB51B3"/>
    <w:rsid w:val="00FC1AE2"/>
    <w:rsid w:val="00FC7C3A"/>
    <w:rsid w:val="00FE08B6"/>
    <w:rsid w:val="00FE4F1B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33883FB0"/>
  <w15:chartTrackingRefBased/>
  <w15:docId w15:val="{8A5D1FFC-A409-4F1B-ACF0-6F380109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BE"/>
  </w:style>
  <w:style w:type="paragraph" w:styleId="Heading1">
    <w:name w:val="heading 1"/>
    <w:basedOn w:val="Normal"/>
    <w:next w:val="Normal"/>
    <w:link w:val="Heading1Char"/>
    <w:uiPriority w:val="9"/>
    <w:qFormat/>
    <w:rsid w:val="005A02BE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2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2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2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2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2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2B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2B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2B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9A2"/>
  </w:style>
  <w:style w:type="paragraph" w:styleId="Footer">
    <w:name w:val="footer"/>
    <w:basedOn w:val="Normal"/>
    <w:link w:val="FooterChar"/>
    <w:uiPriority w:val="99"/>
    <w:unhideWhenUsed/>
    <w:rsid w:val="00D10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9A2"/>
  </w:style>
  <w:style w:type="character" w:styleId="Hyperlink">
    <w:name w:val="Hyperlink"/>
    <w:basedOn w:val="DefaultParagraphFont"/>
    <w:uiPriority w:val="99"/>
    <w:unhideWhenUsed/>
    <w:rsid w:val="00FC7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C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5A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4F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02B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2B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2B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2B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2B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2B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2B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2B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02BE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A02BE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A02B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B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2B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A02BE"/>
    <w:rPr>
      <w:b/>
      <w:bCs/>
    </w:rPr>
  </w:style>
  <w:style w:type="character" w:styleId="Emphasis">
    <w:name w:val="Emphasis"/>
    <w:basedOn w:val="DefaultParagraphFont"/>
    <w:uiPriority w:val="20"/>
    <w:qFormat/>
    <w:rsid w:val="005A02BE"/>
    <w:rPr>
      <w:i/>
      <w:iCs/>
    </w:rPr>
  </w:style>
  <w:style w:type="paragraph" w:styleId="NoSpacing">
    <w:name w:val="No Spacing"/>
    <w:uiPriority w:val="1"/>
    <w:qFormat/>
    <w:rsid w:val="005A02BE"/>
  </w:style>
  <w:style w:type="paragraph" w:styleId="Quote">
    <w:name w:val="Quote"/>
    <w:basedOn w:val="Normal"/>
    <w:next w:val="Normal"/>
    <w:link w:val="QuoteChar"/>
    <w:uiPriority w:val="29"/>
    <w:qFormat/>
    <w:rsid w:val="005A02B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02B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2BE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2B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A02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02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02B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A02B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A02B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02B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813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207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71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30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842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87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06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74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13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21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695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17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30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64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48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35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429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61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204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ishop@murraycountyg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bishop@murraycountyg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FF600-B822-4A7C-869F-E3669BF5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4442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Annex</dc:creator>
  <cp:keywords/>
  <dc:description/>
  <cp:lastModifiedBy>Tina Davis</cp:lastModifiedBy>
  <cp:revision>5</cp:revision>
  <cp:lastPrinted>2025-06-04T17:21:00Z</cp:lastPrinted>
  <dcterms:created xsi:type="dcterms:W3CDTF">2025-06-04T17:22:00Z</dcterms:created>
  <dcterms:modified xsi:type="dcterms:W3CDTF">2025-06-04T17:38:00Z</dcterms:modified>
</cp:coreProperties>
</file>