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8FFA" w14:textId="69FCD804" w:rsidR="0010153E" w:rsidRPr="00957F83" w:rsidRDefault="0010153E" w:rsidP="00727745">
      <w:pPr>
        <w:spacing w:line="168" w:lineRule="auto"/>
        <w:ind w:left="2160"/>
        <w:rPr>
          <w:rFonts w:ascii="Arial Narrow" w:hAnsi="Arial Narrow"/>
          <w:sz w:val="56"/>
          <w:szCs w:val="56"/>
        </w:rPr>
      </w:pPr>
      <w:r w:rsidRPr="00F6712B">
        <w:rPr>
          <w:rFonts w:ascii="Aptos Narrow" w:hAnsi="Aptos Narrow"/>
          <w:b/>
          <w:bCs/>
          <w:noProof/>
          <w:sz w:val="56"/>
          <w:szCs w:val="56"/>
        </w:rPr>
        <mc:AlternateContent>
          <mc:Choice Requires="wps">
            <w:drawing>
              <wp:anchor distT="0" distB="0" distL="114300" distR="114300" simplePos="0" relativeHeight="251659264" behindDoc="0" locked="0" layoutInCell="1" allowOverlap="1" wp14:anchorId="18EF3BD7" wp14:editId="3F192C90">
                <wp:simplePos x="0" y="0"/>
                <wp:positionH relativeFrom="column">
                  <wp:posOffset>1419225</wp:posOffset>
                </wp:positionH>
                <wp:positionV relativeFrom="paragraph">
                  <wp:posOffset>-1276350</wp:posOffset>
                </wp:positionV>
                <wp:extent cx="4143375" cy="1162050"/>
                <wp:effectExtent l="0" t="0" r="28575" b="19050"/>
                <wp:wrapNone/>
                <wp:docPr id="544054955" name="Text Box 1"/>
                <wp:cNvGraphicFramePr/>
                <a:graphic xmlns:a="http://schemas.openxmlformats.org/drawingml/2006/main">
                  <a:graphicData uri="http://schemas.microsoft.com/office/word/2010/wordprocessingShape">
                    <wps:wsp>
                      <wps:cNvSpPr txBox="1"/>
                      <wps:spPr>
                        <a:xfrm>
                          <a:off x="0" y="0"/>
                          <a:ext cx="4143375" cy="1162050"/>
                        </a:xfrm>
                        <a:prstGeom prst="rect">
                          <a:avLst/>
                        </a:prstGeom>
                        <a:solidFill>
                          <a:schemeClr val="lt1"/>
                        </a:solidFill>
                        <a:ln w="6350">
                          <a:solidFill>
                            <a:prstClr val="black"/>
                          </a:solidFill>
                        </a:ln>
                      </wps:spPr>
                      <wps:txb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4DF98629" w14:textId="1554FDAC" w:rsidR="0010153E" w:rsidRPr="00F6712B" w:rsidRDefault="0010153E" w:rsidP="0010153E">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77777777" w:rsidR="0010153E" w:rsidRPr="00F6712B" w:rsidRDefault="0010153E" w:rsidP="0010153E">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CA93D63"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hyperlink r:id="rId8" w:history="1">
                              <w:r w:rsidRPr="00F6712B">
                                <w:rPr>
                                  <w:rStyle w:val="Hyperlink"/>
                                  <w:rFonts w:ascii="Aptos Narrow" w:hAnsi="Aptos Narrow"/>
                                  <w:sz w:val="20"/>
                                  <w:szCs w:val="20"/>
                                </w:rPr>
                                <w:t>nbishop@murraycountyga.gov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F3BD7" id="_x0000_t202" coordsize="21600,21600" o:spt="202" path="m,l,21600r21600,l21600,xe">
                <v:stroke joinstyle="miter"/>
                <v:path gradientshapeok="t" o:connecttype="rect"/>
              </v:shapetype>
              <v:shape id="Text Box 1" o:spid="_x0000_s1026" type="#_x0000_t202" style="position:absolute;left:0;text-align:left;margin-left:111.75pt;margin-top:-100.5pt;width:326.2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" fillcolor="white [3201]" strokeweight=".5pt">
                <v:textbo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4DF98629" w14:textId="1554FDAC" w:rsidR="0010153E" w:rsidRPr="00F6712B" w:rsidRDefault="0010153E" w:rsidP="0010153E">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77777777" w:rsidR="0010153E" w:rsidRPr="00F6712B" w:rsidRDefault="0010153E" w:rsidP="0010153E">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CA93D63"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hyperlink r:id="rId9" w:history="1">
                        <w:r w:rsidRPr="00F6712B">
                          <w:rPr>
                            <w:rStyle w:val="Hyperlink"/>
                            <w:rFonts w:ascii="Aptos Narrow" w:hAnsi="Aptos Narrow"/>
                            <w:sz w:val="20"/>
                            <w:szCs w:val="20"/>
                          </w:rPr>
                          <w:t>nbishop@murraycountyga.gov</w:t>
                        </w:r>
                      </w:hyperlink>
                    </w:p>
                  </w:txbxContent>
                </v:textbox>
              </v:shape>
            </w:pict>
          </mc:Fallback>
        </mc:AlternateContent>
      </w:r>
      <w:r w:rsidRPr="00F6712B">
        <w:rPr>
          <w:rFonts w:ascii="Aptos Narrow" w:hAnsi="Aptos Narrow"/>
          <w:b/>
          <w:bCs/>
          <w:sz w:val="56"/>
          <w:szCs w:val="56"/>
        </w:rPr>
        <w:t xml:space="preserve">               </w:t>
      </w:r>
      <w:r w:rsidR="00F6712B">
        <w:rPr>
          <w:rFonts w:ascii="Aptos Narrow" w:hAnsi="Aptos Narrow"/>
          <w:b/>
          <w:bCs/>
          <w:sz w:val="56"/>
          <w:szCs w:val="56"/>
        </w:rPr>
        <w:t xml:space="preserve">     </w:t>
      </w:r>
      <w:r w:rsidR="00B71E5B">
        <w:rPr>
          <w:rFonts w:ascii="Arial Narrow" w:hAnsi="Arial Narrow"/>
          <w:b/>
          <w:bCs/>
          <w:sz w:val="56"/>
          <w:szCs w:val="56"/>
        </w:rPr>
        <w:t>Summary</w:t>
      </w:r>
    </w:p>
    <w:p w14:paraId="663D1E1B" w14:textId="77777777" w:rsidR="00F6712B" w:rsidRPr="00957F83" w:rsidRDefault="0010153E" w:rsidP="00727745">
      <w:pPr>
        <w:spacing w:line="168" w:lineRule="auto"/>
        <w:ind w:left="1440"/>
        <w:rPr>
          <w:rFonts w:ascii="Arial Narrow" w:hAnsi="Arial Narrow"/>
          <w:sz w:val="36"/>
          <w:szCs w:val="36"/>
        </w:rPr>
      </w:pPr>
      <w:r w:rsidRPr="00957F83">
        <w:rPr>
          <w:rFonts w:ascii="Arial Narrow" w:hAnsi="Arial Narrow"/>
          <w:sz w:val="32"/>
          <w:szCs w:val="32"/>
        </w:rPr>
        <w:t xml:space="preserve">         </w:t>
      </w:r>
      <w:r w:rsidR="00A74DAE" w:rsidRPr="00957F83">
        <w:rPr>
          <w:rFonts w:ascii="Arial Narrow" w:hAnsi="Arial Narrow"/>
          <w:sz w:val="32"/>
          <w:szCs w:val="32"/>
        </w:rPr>
        <w:t xml:space="preserve">  </w:t>
      </w:r>
      <w:r w:rsidRPr="00957F83">
        <w:rPr>
          <w:rFonts w:ascii="Arial Narrow" w:hAnsi="Arial Narrow"/>
          <w:sz w:val="32"/>
          <w:szCs w:val="32"/>
        </w:rPr>
        <w:t xml:space="preserve"> </w:t>
      </w:r>
      <w:r w:rsidR="00F6712B" w:rsidRPr="00957F83">
        <w:rPr>
          <w:rFonts w:ascii="Arial Narrow" w:hAnsi="Arial Narrow"/>
          <w:sz w:val="32"/>
          <w:szCs w:val="32"/>
        </w:rPr>
        <w:t xml:space="preserve">     </w:t>
      </w:r>
      <w:r w:rsidRPr="00957F83">
        <w:rPr>
          <w:rFonts w:ascii="Arial Narrow" w:hAnsi="Arial Narrow"/>
          <w:sz w:val="36"/>
          <w:szCs w:val="36"/>
        </w:rPr>
        <w:t>Murray County Commissioner’s Meeting</w:t>
      </w:r>
    </w:p>
    <w:p w14:paraId="1BB77D0A" w14:textId="1EA90C29" w:rsidR="0010153E" w:rsidRPr="00957F83" w:rsidRDefault="00F6712B" w:rsidP="001324BB">
      <w:pPr>
        <w:spacing w:line="168" w:lineRule="auto"/>
        <w:ind w:left="1440"/>
        <w:rPr>
          <w:rFonts w:ascii="Arial Narrow" w:hAnsi="Arial Narrow"/>
          <w:sz w:val="32"/>
          <w:szCs w:val="32"/>
        </w:rPr>
      </w:pPr>
      <w:r w:rsidRPr="00957F83">
        <w:rPr>
          <w:rFonts w:ascii="Arial Narrow" w:hAnsi="Arial Narrow"/>
          <w:sz w:val="36"/>
          <w:szCs w:val="36"/>
        </w:rPr>
        <w:tab/>
      </w:r>
      <w:r w:rsidRPr="00957F83">
        <w:rPr>
          <w:rFonts w:ascii="Arial Narrow" w:hAnsi="Arial Narrow"/>
          <w:sz w:val="36"/>
          <w:szCs w:val="36"/>
        </w:rPr>
        <w:tab/>
        <w:t xml:space="preserve">                </w:t>
      </w:r>
      <w:r w:rsidR="00DD4B7B">
        <w:rPr>
          <w:rFonts w:ascii="Arial Narrow" w:hAnsi="Arial Narrow"/>
          <w:sz w:val="36"/>
          <w:szCs w:val="36"/>
        </w:rPr>
        <w:t>August 12</w:t>
      </w:r>
      <w:r w:rsidR="0010153E" w:rsidRPr="00957F83">
        <w:rPr>
          <w:rFonts w:ascii="Arial Narrow" w:hAnsi="Arial Narrow"/>
          <w:sz w:val="32"/>
          <w:szCs w:val="32"/>
        </w:rPr>
        <w:t>, 2025</w:t>
      </w:r>
    </w:p>
    <w:p w14:paraId="664A9FFA" w14:textId="77777777" w:rsidR="001324BB" w:rsidRPr="00957F83" w:rsidRDefault="001324BB" w:rsidP="001324BB">
      <w:pPr>
        <w:spacing w:line="168" w:lineRule="auto"/>
        <w:ind w:left="1440"/>
        <w:rPr>
          <w:rFonts w:ascii="Arial Narrow" w:hAnsi="Arial Narrow"/>
          <w:sz w:val="24"/>
          <w:szCs w:val="24"/>
        </w:rPr>
      </w:pPr>
    </w:p>
    <w:p w14:paraId="08E36750" w14:textId="668CE349" w:rsidR="0010153E" w:rsidRPr="006620EE" w:rsidRDefault="0010153E" w:rsidP="005A02BE">
      <w:pPr>
        <w:ind w:firstLine="720"/>
        <w:rPr>
          <w:rFonts w:ascii="Arial Narrow" w:hAnsi="Arial Narrow"/>
          <w:sz w:val="24"/>
          <w:szCs w:val="24"/>
        </w:rPr>
      </w:pPr>
      <w:r w:rsidRPr="006620EE">
        <w:rPr>
          <w:rFonts w:ascii="Arial Narrow" w:hAnsi="Arial Narrow"/>
          <w:sz w:val="24"/>
          <w:szCs w:val="24"/>
        </w:rPr>
        <w:t>The Sole Commissioner of Murray County, Noah Bishop, called the meeting to order at 9:0</w:t>
      </w:r>
      <w:r w:rsidR="00664C85" w:rsidRPr="006620EE">
        <w:rPr>
          <w:rFonts w:ascii="Arial Narrow" w:hAnsi="Arial Narrow"/>
          <w:sz w:val="24"/>
          <w:szCs w:val="24"/>
        </w:rPr>
        <w:t>0</w:t>
      </w:r>
      <w:r w:rsidR="000C5168" w:rsidRPr="006620EE">
        <w:rPr>
          <w:rFonts w:ascii="Arial Narrow" w:hAnsi="Arial Narrow"/>
          <w:sz w:val="24"/>
          <w:szCs w:val="24"/>
        </w:rPr>
        <w:t xml:space="preserve"> </w:t>
      </w:r>
      <w:r w:rsidRPr="006620EE">
        <w:rPr>
          <w:rFonts w:ascii="Arial Narrow" w:hAnsi="Arial Narrow"/>
          <w:sz w:val="24"/>
          <w:szCs w:val="24"/>
        </w:rPr>
        <w:t xml:space="preserve">A.M., </w:t>
      </w:r>
      <w:r w:rsidR="00DD4B7B">
        <w:rPr>
          <w:rFonts w:ascii="Arial Narrow" w:hAnsi="Arial Narrow"/>
          <w:sz w:val="24"/>
          <w:szCs w:val="24"/>
        </w:rPr>
        <w:t>August 12</w:t>
      </w:r>
      <w:r w:rsidRPr="006620EE">
        <w:rPr>
          <w:rFonts w:ascii="Arial Narrow" w:hAnsi="Arial Narrow"/>
          <w:sz w:val="24"/>
          <w:szCs w:val="24"/>
        </w:rPr>
        <w:t>, 2025, in the Hearing Room of the Murray County Annex. In attendance were Noah Bishop, Sole Commissioner, Tommy Parker, County Manager,</w:t>
      </w:r>
      <w:r w:rsidR="00DD4B7B">
        <w:rPr>
          <w:rFonts w:ascii="Arial Narrow" w:hAnsi="Arial Narrow"/>
          <w:sz w:val="24"/>
          <w:szCs w:val="24"/>
        </w:rPr>
        <w:t xml:space="preserve"> </w:t>
      </w:r>
      <w:r w:rsidR="00756C2B" w:rsidRPr="006620EE">
        <w:rPr>
          <w:rFonts w:ascii="Arial Narrow" w:hAnsi="Arial Narrow"/>
          <w:sz w:val="24"/>
          <w:szCs w:val="24"/>
        </w:rPr>
        <w:t xml:space="preserve">Edward Dunn, </w:t>
      </w:r>
      <w:r w:rsidRPr="006620EE">
        <w:rPr>
          <w:rFonts w:ascii="Arial Narrow" w:hAnsi="Arial Narrow"/>
          <w:sz w:val="24"/>
          <w:szCs w:val="24"/>
        </w:rPr>
        <w:t>and Tina Davis, County Clerk</w:t>
      </w:r>
      <w:r w:rsidR="005A02BE" w:rsidRPr="006620EE">
        <w:rPr>
          <w:rFonts w:ascii="Arial Narrow" w:hAnsi="Arial Narrow"/>
          <w:sz w:val="24"/>
          <w:szCs w:val="24"/>
        </w:rPr>
        <w:t>.</w:t>
      </w:r>
    </w:p>
    <w:p w14:paraId="533AD587" w14:textId="2D2523A6" w:rsidR="0010153E" w:rsidRPr="006620EE" w:rsidRDefault="0010153E" w:rsidP="001324BB">
      <w:pPr>
        <w:spacing w:line="10" w:lineRule="atLeast"/>
        <w:ind w:firstLine="720"/>
        <w:rPr>
          <w:rFonts w:ascii="Arial Narrow" w:hAnsi="Arial Narrow"/>
          <w:sz w:val="24"/>
          <w:szCs w:val="24"/>
        </w:rPr>
      </w:pPr>
      <w:r w:rsidRPr="006620EE">
        <w:rPr>
          <w:rFonts w:ascii="Arial Narrow" w:hAnsi="Arial Narrow"/>
          <w:sz w:val="24"/>
          <w:szCs w:val="24"/>
        </w:rPr>
        <w:t xml:space="preserve">Following the Call to Order, Commissioner Noah Bishop </w:t>
      </w:r>
      <w:r w:rsidRPr="006620EE">
        <w:rPr>
          <w:rFonts w:ascii="Arial Narrow" w:hAnsi="Arial Narrow"/>
          <w:b/>
          <w:bCs/>
          <w:sz w:val="24"/>
          <w:szCs w:val="24"/>
        </w:rPr>
        <w:t>approved</w:t>
      </w:r>
      <w:r w:rsidRPr="006620EE">
        <w:rPr>
          <w:rFonts w:ascii="Arial Narrow" w:hAnsi="Arial Narrow"/>
          <w:sz w:val="24"/>
          <w:szCs w:val="24"/>
        </w:rPr>
        <w:t xml:space="preserve"> the </w:t>
      </w:r>
      <w:r w:rsidR="00817D4E" w:rsidRPr="006620EE">
        <w:rPr>
          <w:rFonts w:ascii="Arial Narrow" w:hAnsi="Arial Narrow"/>
          <w:sz w:val="24"/>
          <w:szCs w:val="24"/>
        </w:rPr>
        <w:t>agenda</w:t>
      </w:r>
      <w:r w:rsidR="00756C2B" w:rsidRPr="006620EE">
        <w:rPr>
          <w:rFonts w:ascii="Arial Narrow" w:hAnsi="Arial Narrow"/>
          <w:sz w:val="24"/>
          <w:szCs w:val="24"/>
        </w:rPr>
        <w:t xml:space="preserve"> </w:t>
      </w:r>
      <w:r w:rsidRPr="006620EE">
        <w:rPr>
          <w:rFonts w:ascii="Arial Narrow" w:hAnsi="Arial Narrow"/>
          <w:sz w:val="24"/>
          <w:szCs w:val="24"/>
        </w:rPr>
        <w:t>as written for</w:t>
      </w:r>
      <w:r w:rsidR="00E81F00" w:rsidRPr="006620EE">
        <w:rPr>
          <w:rFonts w:ascii="Arial Narrow" w:hAnsi="Arial Narrow"/>
          <w:sz w:val="24"/>
          <w:szCs w:val="24"/>
        </w:rPr>
        <w:t xml:space="preserve"> </w:t>
      </w:r>
      <w:r w:rsidR="00DD4B7B">
        <w:rPr>
          <w:rFonts w:ascii="Arial Narrow" w:hAnsi="Arial Narrow"/>
          <w:sz w:val="24"/>
          <w:szCs w:val="24"/>
        </w:rPr>
        <w:t>August 12</w:t>
      </w:r>
      <w:r w:rsidR="00E81F00" w:rsidRPr="006620EE">
        <w:rPr>
          <w:rFonts w:ascii="Arial Narrow" w:hAnsi="Arial Narrow"/>
          <w:sz w:val="24"/>
          <w:szCs w:val="24"/>
        </w:rPr>
        <w:t>, 2025</w:t>
      </w:r>
      <w:r w:rsidRPr="006620EE">
        <w:rPr>
          <w:rFonts w:ascii="Arial Narrow" w:hAnsi="Arial Narrow"/>
          <w:sz w:val="24"/>
          <w:szCs w:val="24"/>
        </w:rPr>
        <w:t>.</w:t>
      </w:r>
    </w:p>
    <w:p w14:paraId="7108D286" w14:textId="77777777" w:rsidR="001324BB" w:rsidRPr="006620EE" w:rsidRDefault="001324BB" w:rsidP="001324BB">
      <w:pPr>
        <w:spacing w:line="10" w:lineRule="atLeast"/>
        <w:ind w:firstLine="720"/>
        <w:rPr>
          <w:rFonts w:ascii="Arial Narrow" w:hAnsi="Arial Narrow"/>
          <w:sz w:val="10"/>
          <w:szCs w:val="10"/>
        </w:rPr>
      </w:pPr>
    </w:p>
    <w:p w14:paraId="15EA4AC1" w14:textId="789BDBFC" w:rsidR="0010153E" w:rsidRPr="006620EE" w:rsidRDefault="0010153E" w:rsidP="001324BB">
      <w:pPr>
        <w:spacing w:line="10" w:lineRule="atLeast"/>
        <w:ind w:firstLine="720"/>
        <w:rPr>
          <w:rFonts w:ascii="Arial Narrow" w:hAnsi="Arial Narrow"/>
          <w:sz w:val="24"/>
          <w:szCs w:val="24"/>
        </w:rPr>
      </w:pPr>
      <w:r w:rsidRPr="006620EE">
        <w:rPr>
          <w:rFonts w:ascii="Arial Narrow" w:hAnsi="Arial Narrow"/>
          <w:sz w:val="24"/>
          <w:szCs w:val="24"/>
        </w:rPr>
        <w:t xml:space="preserve">The next order of business was to approve the Minutes for </w:t>
      </w:r>
      <w:r w:rsidR="00E81F00" w:rsidRPr="006620EE">
        <w:rPr>
          <w:rFonts w:ascii="Arial Narrow" w:hAnsi="Arial Narrow"/>
          <w:sz w:val="24"/>
          <w:szCs w:val="24"/>
        </w:rPr>
        <w:t>previous meeting</w:t>
      </w:r>
      <w:r w:rsidR="00283F9C">
        <w:rPr>
          <w:rFonts w:ascii="Arial Narrow" w:hAnsi="Arial Narrow"/>
          <w:sz w:val="24"/>
          <w:szCs w:val="24"/>
        </w:rPr>
        <w:t xml:space="preserve"> </w:t>
      </w:r>
      <w:r w:rsidR="00E81F00" w:rsidRPr="006620EE">
        <w:rPr>
          <w:rFonts w:ascii="Arial Narrow" w:hAnsi="Arial Narrow"/>
          <w:sz w:val="24"/>
          <w:szCs w:val="24"/>
        </w:rPr>
        <w:t>held in</w:t>
      </w:r>
      <w:r w:rsidR="00756C2B" w:rsidRPr="006620EE">
        <w:rPr>
          <w:rFonts w:ascii="Arial Narrow" w:hAnsi="Arial Narrow"/>
          <w:sz w:val="24"/>
          <w:szCs w:val="24"/>
        </w:rPr>
        <w:t xml:space="preserve"> Ju</w:t>
      </w:r>
      <w:r w:rsidR="00DD4B7B">
        <w:rPr>
          <w:rFonts w:ascii="Arial Narrow" w:hAnsi="Arial Narrow"/>
          <w:sz w:val="24"/>
          <w:szCs w:val="24"/>
        </w:rPr>
        <w:t>ly</w:t>
      </w:r>
      <w:r w:rsidR="00817D4E" w:rsidRPr="006620EE">
        <w:rPr>
          <w:rFonts w:ascii="Arial Narrow" w:hAnsi="Arial Narrow"/>
          <w:sz w:val="24"/>
          <w:szCs w:val="24"/>
        </w:rPr>
        <w:t xml:space="preserve"> 2025.</w:t>
      </w:r>
      <w:r w:rsidR="00756C2B" w:rsidRPr="006620EE">
        <w:rPr>
          <w:rFonts w:ascii="Arial Narrow" w:hAnsi="Arial Narrow"/>
          <w:sz w:val="24"/>
          <w:szCs w:val="24"/>
        </w:rPr>
        <w:t xml:space="preserve"> </w:t>
      </w:r>
      <w:r w:rsidRPr="006620EE">
        <w:rPr>
          <w:rFonts w:ascii="Arial Narrow" w:hAnsi="Arial Narrow"/>
          <w:sz w:val="24"/>
          <w:szCs w:val="24"/>
        </w:rPr>
        <w:t>Commissioner</w:t>
      </w:r>
      <w:r w:rsidR="00756C2B" w:rsidRPr="006620EE">
        <w:rPr>
          <w:rFonts w:ascii="Arial Narrow" w:hAnsi="Arial Narrow"/>
          <w:sz w:val="24"/>
          <w:szCs w:val="24"/>
        </w:rPr>
        <w:t xml:space="preserve"> Bishop</w:t>
      </w:r>
      <w:r w:rsidRPr="006620EE">
        <w:rPr>
          <w:rFonts w:ascii="Arial Narrow" w:hAnsi="Arial Narrow"/>
          <w:sz w:val="24"/>
          <w:szCs w:val="24"/>
        </w:rPr>
        <w:t xml:space="preserve"> reviewed and </w:t>
      </w:r>
      <w:r w:rsidRPr="006620EE">
        <w:rPr>
          <w:rFonts w:ascii="Arial Narrow" w:hAnsi="Arial Narrow"/>
          <w:b/>
          <w:bCs/>
          <w:sz w:val="24"/>
          <w:szCs w:val="24"/>
        </w:rPr>
        <w:t>approved</w:t>
      </w:r>
      <w:r w:rsidRPr="006620EE">
        <w:rPr>
          <w:rFonts w:ascii="Arial Narrow" w:hAnsi="Arial Narrow"/>
          <w:sz w:val="24"/>
          <w:szCs w:val="24"/>
        </w:rPr>
        <w:t xml:space="preserve"> the Minutes as written for </w:t>
      </w:r>
      <w:r w:rsidR="00756C2B" w:rsidRPr="006620EE">
        <w:rPr>
          <w:rFonts w:ascii="Arial Narrow" w:hAnsi="Arial Narrow"/>
          <w:sz w:val="24"/>
          <w:szCs w:val="24"/>
        </w:rPr>
        <w:t>Ju</w:t>
      </w:r>
      <w:r w:rsidR="00DD4B7B">
        <w:rPr>
          <w:rFonts w:ascii="Arial Narrow" w:hAnsi="Arial Narrow"/>
          <w:sz w:val="24"/>
          <w:szCs w:val="24"/>
        </w:rPr>
        <w:t>ly 1</w:t>
      </w:r>
      <w:r w:rsidRPr="006620EE">
        <w:rPr>
          <w:rFonts w:ascii="Arial Narrow" w:hAnsi="Arial Narrow"/>
          <w:sz w:val="24"/>
          <w:szCs w:val="24"/>
        </w:rPr>
        <w:t>, 2025, Murray County Commissioner’s Meetin</w:t>
      </w:r>
      <w:r w:rsidR="00756C2B" w:rsidRPr="006620EE">
        <w:rPr>
          <w:rFonts w:ascii="Arial Narrow" w:hAnsi="Arial Narrow"/>
          <w:sz w:val="24"/>
          <w:szCs w:val="24"/>
        </w:rPr>
        <w:t>g</w:t>
      </w:r>
      <w:r w:rsidRPr="006620EE">
        <w:rPr>
          <w:rFonts w:ascii="Arial Narrow" w:hAnsi="Arial Narrow"/>
          <w:sz w:val="24"/>
          <w:szCs w:val="24"/>
        </w:rPr>
        <w:t>.</w:t>
      </w:r>
    </w:p>
    <w:p w14:paraId="558F8D05" w14:textId="77777777" w:rsidR="001324BB" w:rsidRPr="006620EE" w:rsidRDefault="001324BB" w:rsidP="001324BB">
      <w:pPr>
        <w:spacing w:line="10" w:lineRule="atLeast"/>
        <w:ind w:firstLine="720"/>
        <w:rPr>
          <w:rFonts w:ascii="Arial Narrow" w:hAnsi="Arial Narrow"/>
          <w:sz w:val="10"/>
          <w:szCs w:val="10"/>
        </w:rPr>
      </w:pPr>
    </w:p>
    <w:p w14:paraId="0CC834A2" w14:textId="12CB8915" w:rsidR="0010153E" w:rsidRPr="006620EE" w:rsidRDefault="0010153E" w:rsidP="001324BB">
      <w:pPr>
        <w:spacing w:line="10" w:lineRule="atLeast"/>
        <w:ind w:firstLine="720"/>
        <w:rPr>
          <w:rFonts w:ascii="Arial Narrow" w:hAnsi="Arial Narrow"/>
          <w:sz w:val="24"/>
          <w:szCs w:val="24"/>
        </w:rPr>
      </w:pPr>
      <w:r w:rsidRPr="006620EE">
        <w:rPr>
          <w:rFonts w:ascii="Arial Narrow" w:hAnsi="Arial Narrow"/>
          <w:sz w:val="24"/>
          <w:szCs w:val="24"/>
        </w:rPr>
        <w:t xml:space="preserve">New business was next on the </w:t>
      </w:r>
      <w:r w:rsidR="00817D4E" w:rsidRPr="006620EE">
        <w:rPr>
          <w:rFonts w:ascii="Arial Narrow" w:hAnsi="Arial Narrow"/>
          <w:sz w:val="24"/>
          <w:szCs w:val="24"/>
        </w:rPr>
        <w:t>agenda</w:t>
      </w:r>
      <w:r w:rsidRPr="006620EE">
        <w:rPr>
          <w:rFonts w:ascii="Arial Narrow" w:hAnsi="Arial Narrow"/>
          <w:sz w:val="24"/>
          <w:szCs w:val="24"/>
        </w:rPr>
        <w:t xml:space="preserve">. </w:t>
      </w:r>
      <w:r w:rsidR="00817D4E" w:rsidRPr="006620EE">
        <w:rPr>
          <w:rFonts w:ascii="Arial Narrow" w:hAnsi="Arial Narrow"/>
          <w:sz w:val="24"/>
          <w:szCs w:val="24"/>
        </w:rPr>
        <w:t>Under new business the Commissioner discussed the following topics:</w:t>
      </w:r>
    </w:p>
    <w:p w14:paraId="7FC75746" w14:textId="77777777" w:rsidR="001324BB" w:rsidRPr="006620EE" w:rsidRDefault="001324BB" w:rsidP="001324BB">
      <w:pPr>
        <w:spacing w:line="10" w:lineRule="atLeast"/>
        <w:ind w:firstLine="720"/>
        <w:rPr>
          <w:rFonts w:ascii="Arial Narrow" w:hAnsi="Arial Narrow"/>
          <w:sz w:val="16"/>
          <w:szCs w:val="16"/>
        </w:rPr>
      </w:pPr>
    </w:p>
    <w:p w14:paraId="7D940E8D" w14:textId="58DB0413" w:rsidR="00DD4B7B" w:rsidRPr="00DD4B7B" w:rsidRDefault="0010153E" w:rsidP="00DD4B7B">
      <w:pPr>
        <w:spacing w:line="20" w:lineRule="atLeast"/>
        <w:rPr>
          <w:rFonts w:ascii="Arial Narrow" w:eastAsiaTheme="minorHAnsi" w:hAnsi="Arial Narrow" w:cs="Times New Roman"/>
          <w:sz w:val="24"/>
          <w:szCs w:val="24"/>
        </w:rPr>
      </w:pPr>
      <w:r w:rsidRPr="006620EE">
        <w:rPr>
          <w:rFonts w:ascii="Arial Narrow" w:hAnsi="Arial Narrow"/>
          <w:b/>
          <w:bCs/>
          <w:i/>
          <w:iCs/>
          <w:sz w:val="24"/>
          <w:szCs w:val="24"/>
        </w:rPr>
        <w:t>Item A:</w:t>
      </w:r>
      <w:r w:rsidRPr="006620EE">
        <w:rPr>
          <w:rFonts w:ascii="Arial Narrow" w:hAnsi="Arial Narrow"/>
          <w:sz w:val="24"/>
          <w:szCs w:val="24"/>
        </w:rPr>
        <w:t xml:space="preserve"> </w:t>
      </w:r>
      <w:r w:rsidR="00D41022">
        <w:rPr>
          <w:rFonts w:ascii="Arial Narrow" w:hAnsi="Arial Narrow"/>
          <w:sz w:val="24"/>
          <w:szCs w:val="24"/>
        </w:rPr>
        <w:t xml:space="preserve">The Sole Commissioner, Noah Bishop, </w:t>
      </w:r>
      <w:r w:rsidR="00DD4B7B" w:rsidRPr="00DD4B7B">
        <w:rPr>
          <w:rFonts w:ascii="Arial Narrow" w:eastAsiaTheme="minorHAnsi" w:hAnsi="Arial Narrow" w:cs="Times New Roman"/>
          <w:sz w:val="24"/>
          <w:szCs w:val="24"/>
        </w:rPr>
        <w:t>reviewed the actions of the Murray County Land Use Planning Commission (MCLUPC) taken at the July 15, 2025, meeting</w:t>
      </w:r>
      <w:r w:rsidR="00DD4B7B">
        <w:rPr>
          <w:rFonts w:ascii="Arial Narrow" w:eastAsiaTheme="minorHAnsi" w:hAnsi="Arial Narrow" w:cs="Times New Roman"/>
          <w:sz w:val="24"/>
          <w:szCs w:val="24"/>
        </w:rPr>
        <w:t xml:space="preserve"> and </w:t>
      </w:r>
      <w:r w:rsidR="00DD4B7B" w:rsidRPr="00DD4B7B">
        <w:rPr>
          <w:rFonts w:ascii="Arial Narrow" w:eastAsiaTheme="minorHAnsi" w:hAnsi="Arial Narrow" w:cs="Times New Roman"/>
          <w:sz w:val="24"/>
          <w:szCs w:val="24"/>
        </w:rPr>
        <w:t>support</w:t>
      </w:r>
      <w:r w:rsidR="00DD4B7B">
        <w:rPr>
          <w:rFonts w:ascii="Arial Narrow" w:eastAsiaTheme="minorHAnsi" w:hAnsi="Arial Narrow" w:cs="Times New Roman"/>
          <w:sz w:val="24"/>
          <w:szCs w:val="24"/>
        </w:rPr>
        <w:t>s</w:t>
      </w:r>
      <w:r w:rsidR="00DD4B7B" w:rsidRPr="00DD4B7B">
        <w:rPr>
          <w:rFonts w:ascii="Arial Narrow" w:eastAsiaTheme="minorHAnsi" w:hAnsi="Arial Narrow" w:cs="Times New Roman"/>
          <w:sz w:val="24"/>
          <w:szCs w:val="24"/>
        </w:rPr>
        <w:t xml:space="preserve"> the Commission’s actions as being in the best interest of Murray County.</w:t>
      </w:r>
    </w:p>
    <w:p w14:paraId="5FF2CE72" w14:textId="65382192" w:rsidR="00DD4B7B" w:rsidRPr="00DD4B7B" w:rsidRDefault="00DD4B7B" w:rsidP="00DD4B7B">
      <w:pPr>
        <w:spacing w:line="20" w:lineRule="atLeast"/>
        <w:rPr>
          <w:rFonts w:ascii="Arial Narrow" w:eastAsia="Times New Roman" w:hAnsi="Arial Narrow" w:cs="Times New Roman"/>
          <w:sz w:val="24"/>
          <w:szCs w:val="24"/>
        </w:rPr>
      </w:pPr>
      <w:r w:rsidRPr="00DD4B7B">
        <w:rPr>
          <w:rFonts w:ascii="Arial Narrow" w:eastAsia="Times New Roman" w:hAnsi="Arial Narrow" w:cs="Times New Roman"/>
          <w:sz w:val="24"/>
          <w:szCs w:val="24"/>
        </w:rPr>
        <w:t xml:space="preserve">During the Commissioner’s Meeting held on July 1, 2025, </w:t>
      </w:r>
      <w:r>
        <w:rPr>
          <w:rFonts w:ascii="Arial Narrow" w:eastAsia="Times New Roman" w:hAnsi="Arial Narrow" w:cs="Times New Roman"/>
          <w:sz w:val="24"/>
          <w:szCs w:val="24"/>
        </w:rPr>
        <w:t xml:space="preserve">Commissioner Bishop </w:t>
      </w:r>
      <w:r w:rsidRPr="00DD4B7B">
        <w:rPr>
          <w:rFonts w:ascii="Arial Narrow" w:eastAsia="Times New Roman" w:hAnsi="Arial Narrow" w:cs="Times New Roman"/>
          <w:sz w:val="24"/>
          <w:szCs w:val="24"/>
        </w:rPr>
        <w:t>tabled the final decision on Item #4, originally listed on the June 17, 2025, Murray County Land Use Planning Commission (MCLUPC) agenda. This item involved a request by Mrs. Hannah Bryson to reclassify a parcel owned by her father, David L. Haught. The Parcel #0028 B 132, consisting of 1.32 acres located on Valley Road, from Suburban Residential (SR) to Rural Residential (RR), for the purpose of placing a mobile home on the property.</w:t>
      </w:r>
    </w:p>
    <w:p w14:paraId="322129A7" w14:textId="356CC19F" w:rsidR="00DD4B7B" w:rsidRPr="00DD4B7B" w:rsidRDefault="00DD4B7B" w:rsidP="00DD4B7B">
      <w:pPr>
        <w:spacing w:line="20" w:lineRule="atLeast"/>
        <w:rPr>
          <w:rFonts w:ascii="Arial Narrow" w:eastAsia="Times New Roman" w:hAnsi="Arial Narrow" w:cs="Times New Roman"/>
          <w:sz w:val="24"/>
          <w:szCs w:val="24"/>
        </w:rPr>
      </w:pPr>
      <w:r w:rsidRPr="00DD4B7B">
        <w:rPr>
          <w:rFonts w:ascii="Arial Narrow" w:eastAsia="Times New Roman" w:hAnsi="Arial Narrow" w:cs="Times New Roman"/>
          <w:sz w:val="24"/>
          <w:szCs w:val="24"/>
        </w:rPr>
        <w:t>The MCLUPC recommended denial of the request, citing that the property is part of an existing subdivision.</w:t>
      </w:r>
    </w:p>
    <w:p w14:paraId="0687BCDC" w14:textId="50F84922" w:rsidR="00DD4B7B" w:rsidRPr="00DD4B7B" w:rsidRDefault="00DD4B7B" w:rsidP="00DD4B7B">
      <w:pPr>
        <w:spacing w:line="20" w:lineRule="atLeast"/>
        <w:rPr>
          <w:rFonts w:ascii="Arial Narrow" w:eastAsia="Times New Roman" w:hAnsi="Arial Narrow" w:cs="Times New Roman"/>
          <w:sz w:val="24"/>
          <w:szCs w:val="24"/>
        </w:rPr>
      </w:pPr>
      <w:r w:rsidRPr="00DD4B7B">
        <w:rPr>
          <w:rFonts w:ascii="Arial Narrow" w:eastAsia="Times New Roman" w:hAnsi="Arial Narrow" w:cs="Times New Roman"/>
          <w:sz w:val="24"/>
          <w:szCs w:val="24"/>
        </w:rPr>
        <w:t xml:space="preserve">Since that decision, </w:t>
      </w:r>
      <w:r w:rsidR="00D41022">
        <w:rPr>
          <w:rFonts w:ascii="Arial Narrow" w:eastAsia="Times New Roman" w:hAnsi="Arial Narrow" w:cs="Times New Roman"/>
          <w:sz w:val="24"/>
          <w:szCs w:val="24"/>
        </w:rPr>
        <w:t>the Commissioner has</w:t>
      </w:r>
      <w:r w:rsidRPr="00DD4B7B">
        <w:rPr>
          <w:rFonts w:ascii="Arial Narrow" w:eastAsia="Times New Roman" w:hAnsi="Arial Narrow" w:cs="Times New Roman"/>
          <w:sz w:val="24"/>
          <w:szCs w:val="24"/>
        </w:rPr>
        <w:t xml:space="preserve"> met in person with the Bryson family and held multiple follow-up conversations by phone. </w:t>
      </w:r>
      <w:r w:rsidR="00D41022">
        <w:rPr>
          <w:rFonts w:ascii="Arial Narrow" w:eastAsia="Times New Roman" w:hAnsi="Arial Narrow" w:cs="Times New Roman"/>
          <w:sz w:val="24"/>
          <w:szCs w:val="24"/>
        </w:rPr>
        <w:t xml:space="preserve">The </w:t>
      </w:r>
      <w:r w:rsidRPr="00DD4B7B">
        <w:rPr>
          <w:rFonts w:ascii="Arial Narrow" w:eastAsia="Times New Roman" w:hAnsi="Arial Narrow" w:cs="Times New Roman"/>
          <w:sz w:val="24"/>
          <w:szCs w:val="24"/>
        </w:rPr>
        <w:t>Bryson’s</w:t>
      </w:r>
      <w:r w:rsidR="00D41022">
        <w:rPr>
          <w:rFonts w:ascii="Arial Narrow" w:eastAsia="Times New Roman" w:hAnsi="Arial Narrow" w:cs="Times New Roman"/>
          <w:sz w:val="24"/>
          <w:szCs w:val="24"/>
        </w:rPr>
        <w:t xml:space="preserve"> informed Commissioner Bishop that they </w:t>
      </w:r>
      <w:r w:rsidRPr="00DD4B7B">
        <w:rPr>
          <w:rFonts w:ascii="Arial Narrow" w:eastAsia="Times New Roman" w:hAnsi="Arial Narrow" w:cs="Times New Roman"/>
          <w:sz w:val="24"/>
          <w:szCs w:val="24"/>
        </w:rPr>
        <w:t>are in the process of receiving a deed for the full 1.32-acre parcel from Mrs. Bryson’s father, Mr. David L. Haught, with the stated intention of constructing a site-built residential home on the property. Mrs. Bryson</w:t>
      </w:r>
      <w:r w:rsidR="00D41022">
        <w:rPr>
          <w:rFonts w:ascii="Arial Narrow" w:eastAsia="Times New Roman" w:hAnsi="Arial Narrow" w:cs="Times New Roman"/>
          <w:sz w:val="24"/>
          <w:szCs w:val="24"/>
        </w:rPr>
        <w:t xml:space="preserve"> </w:t>
      </w:r>
      <w:r w:rsidRPr="00DD4B7B">
        <w:rPr>
          <w:rFonts w:ascii="Arial Narrow" w:eastAsia="Times New Roman" w:hAnsi="Arial Narrow" w:cs="Times New Roman"/>
          <w:sz w:val="24"/>
          <w:szCs w:val="24"/>
        </w:rPr>
        <w:t>request</w:t>
      </w:r>
      <w:r w:rsidR="00D41022">
        <w:rPr>
          <w:rFonts w:ascii="Arial Narrow" w:eastAsia="Times New Roman" w:hAnsi="Arial Narrow" w:cs="Times New Roman"/>
          <w:sz w:val="24"/>
          <w:szCs w:val="24"/>
        </w:rPr>
        <w:t>s</w:t>
      </w:r>
      <w:r w:rsidRPr="00DD4B7B">
        <w:rPr>
          <w:rFonts w:ascii="Arial Narrow" w:eastAsia="Times New Roman" w:hAnsi="Arial Narrow" w:cs="Times New Roman"/>
          <w:sz w:val="24"/>
          <w:szCs w:val="24"/>
        </w:rPr>
        <w:t xml:space="preserve"> </w:t>
      </w:r>
      <w:r w:rsidR="00D41022">
        <w:rPr>
          <w:rFonts w:ascii="Arial Narrow" w:eastAsia="Times New Roman" w:hAnsi="Arial Narrow" w:cs="Times New Roman"/>
          <w:sz w:val="24"/>
          <w:szCs w:val="24"/>
        </w:rPr>
        <w:t>the</w:t>
      </w:r>
      <w:r w:rsidRPr="00DD4B7B">
        <w:rPr>
          <w:rFonts w:ascii="Arial Narrow" w:eastAsia="Times New Roman" w:hAnsi="Arial Narrow" w:cs="Times New Roman"/>
          <w:sz w:val="24"/>
          <w:szCs w:val="24"/>
        </w:rPr>
        <w:t xml:space="preserve"> parcel be reclassified from SR to RR to accommodate the less restrictive square footage requirements applicable to RR zoning.</w:t>
      </w:r>
    </w:p>
    <w:p w14:paraId="2064F587" w14:textId="149D57EB" w:rsidR="00DD4B7B" w:rsidRPr="00DD4B7B" w:rsidRDefault="00DD4B7B" w:rsidP="00DD4B7B">
      <w:pPr>
        <w:spacing w:line="20" w:lineRule="atLeast"/>
        <w:rPr>
          <w:rFonts w:ascii="Arial Narrow" w:eastAsia="Times New Roman" w:hAnsi="Arial Narrow" w:cs="Times New Roman"/>
          <w:sz w:val="24"/>
          <w:szCs w:val="24"/>
        </w:rPr>
      </w:pPr>
      <w:r w:rsidRPr="00DD4B7B">
        <w:rPr>
          <w:rFonts w:ascii="Arial Narrow" w:eastAsia="Times New Roman" w:hAnsi="Arial Narrow" w:cs="Times New Roman"/>
          <w:sz w:val="24"/>
          <w:szCs w:val="24"/>
        </w:rPr>
        <w:t xml:space="preserve">Given the updated circumstances and the conditions as outlined above, </w:t>
      </w:r>
      <w:r w:rsidR="00D41022">
        <w:rPr>
          <w:rFonts w:ascii="Arial Narrow" w:eastAsia="Times New Roman" w:hAnsi="Arial Narrow" w:cs="Times New Roman"/>
          <w:sz w:val="24"/>
          <w:szCs w:val="24"/>
        </w:rPr>
        <w:t xml:space="preserve">the Murray County Sole Commissioner </w:t>
      </w:r>
      <w:r w:rsidRPr="00DD4B7B">
        <w:rPr>
          <w:rFonts w:ascii="Arial Narrow" w:eastAsia="Times New Roman" w:hAnsi="Arial Narrow" w:cs="Times New Roman"/>
          <w:sz w:val="24"/>
          <w:szCs w:val="24"/>
        </w:rPr>
        <w:t>approv</w:t>
      </w:r>
      <w:r w:rsidR="00D41022">
        <w:rPr>
          <w:rFonts w:ascii="Arial Narrow" w:eastAsia="Times New Roman" w:hAnsi="Arial Narrow" w:cs="Times New Roman"/>
          <w:sz w:val="24"/>
          <w:szCs w:val="24"/>
        </w:rPr>
        <w:t>ed</w:t>
      </w:r>
      <w:r w:rsidRPr="00DD4B7B">
        <w:rPr>
          <w:rFonts w:ascii="Arial Narrow" w:eastAsia="Times New Roman" w:hAnsi="Arial Narrow" w:cs="Times New Roman"/>
          <w:sz w:val="24"/>
          <w:szCs w:val="24"/>
        </w:rPr>
        <w:t xml:space="preserve"> the request to reclassify the property from SR to RR.</w:t>
      </w:r>
    </w:p>
    <w:p w14:paraId="5795099D" w14:textId="77777777" w:rsidR="001324BB" w:rsidRPr="00F26EE4" w:rsidRDefault="001324BB" w:rsidP="001324BB">
      <w:pPr>
        <w:spacing w:line="10" w:lineRule="atLeast"/>
        <w:rPr>
          <w:rFonts w:ascii="Arial Narrow" w:hAnsi="Arial Narrow"/>
          <w:sz w:val="16"/>
          <w:szCs w:val="16"/>
        </w:rPr>
      </w:pPr>
    </w:p>
    <w:p w14:paraId="5DBBE89C" w14:textId="77777777" w:rsidR="00F26EE4" w:rsidRDefault="0010153E" w:rsidP="00F26EE4">
      <w:pPr>
        <w:jc w:val="both"/>
        <w:rPr>
          <w:rFonts w:ascii="Arial Narrow" w:hAnsi="Arial Narrow"/>
        </w:rPr>
      </w:pPr>
      <w:r w:rsidRPr="00D41022">
        <w:rPr>
          <w:rFonts w:ascii="Arial Narrow" w:hAnsi="Arial Narrow"/>
          <w:b/>
          <w:bCs/>
          <w:i/>
          <w:iCs/>
          <w:sz w:val="24"/>
          <w:szCs w:val="24"/>
        </w:rPr>
        <w:t>Item B:</w:t>
      </w:r>
      <w:r w:rsidRPr="00D41022">
        <w:rPr>
          <w:rFonts w:ascii="Arial Narrow" w:hAnsi="Arial Narrow"/>
          <w:sz w:val="24"/>
          <w:szCs w:val="24"/>
        </w:rPr>
        <w:t xml:space="preserve"> Noah Bishop,</w:t>
      </w:r>
      <w:r w:rsidR="0034170E">
        <w:rPr>
          <w:rFonts w:ascii="Arial Narrow" w:hAnsi="Arial Narrow"/>
          <w:sz w:val="24"/>
          <w:szCs w:val="24"/>
        </w:rPr>
        <w:t xml:space="preserve"> Sole</w:t>
      </w:r>
      <w:r w:rsidRPr="00D41022">
        <w:rPr>
          <w:rFonts w:ascii="Arial Narrow" w:hAnsi="Arial Narrow"/>
          <w:sz w:val="24"/>
          <w:szCs w:val="24"/>
        </w:rPr>
        <w:t xml:space="preserve"> Commissioner </w:t>
      </w:r>
      <w:r w:rsidR="00CE5E68" w:rsidRPr="00D41022">
        <w:rPr>
          <w:rFonts w:ascii="Arial Narrow" w:hAnsi="Arial Narrow"/>
          <w:b/>
          <w:bCs/>
          <w:sz w:val="24"/>
          <w:szCs w:val="24"/>
        </w:rPr>
        <w:t>signed</w:t>
      </w:r>
      <w:r w:rsidR="00D739D1" w:rsidRPr="00D41022">
        <w:rPr>
          <w:rFonts w:ascii="Arial Narrow" w:hAnsi="Arial Narrow"/>
          <w:sz w:val="24"/>
          <w:szCs w:val="24"/>
        </w:rPr>
        <w:t xml:space="preserve"> </w:t>
      </w:r>
      <w:r w:rsidR="00C96348" w:rsidRPr="00D41022">
        <w:rPr>
          <w:rFonts w:ascii="Arial Narrow" w:hAnsi="Arial Narrow"/>
          <w:sz w:val="24"/>
          <w:szCs w:val="24"/>
        </w:rPr>
        <w:t xml:space="preserve">a Resolution </w:t>
      </w:r>
      <w:r w:rsidR="00974816" w:rsidRPr="00D41022">
        <w:rPr>
          <w:rFonts w:ascii="Arial Narrow" w:hAnsi="Arial Narrow"/>
          <w:sz w:val="24"/>
          <w:szCs w:val="24"/>
        </w:rPr>
        <w:t xml:space="preserve">to authorize </w:t>
      </w:r>
      <w:r w:rsidR="00D41022" w:rsidRPr="00D41022">
        <w:rPr>
          <w:rFonts w:ascii="Arial Narrow" w:hAnsi="Arial Narrow"/>
          <w:sz w:val="24"/>
          <w:szCs w:val="24"/>
        </w:rPr>
        <w:t>the</w:t>
      </w:r>
      <w:r w:rsidR="0034170E">
        <w:rPr>
          <w:rFonts w:ascii="Arial Narrow" w:hAnsi="Arial Narrow"/>
          <w:sz w:val="24"/>
          <w:szCs w:val="24"/>
        </w:rPr>
        <w:t xml:space="preserve"> purchase of the</w:t>
      </w:r>
      <w:r w:rsidR="00D41022" w:rsidRPr="00D41022">
        <w:rPr>
          <w:rFonts w:ascii="Arial Narrow" w:hAnsi="Arial Narrow"/>
          <w:sz w:val="24"/>
          <w:szCs w:val="24"/>
        </w:rPr>
        <w:t xml:space="preserve"> structure </w:t>
      </w:r>
      <w:r w:rsidR="00D41022" w:rsidRPr="00D41022">
        <w:rPr>
          <w:rFonts w:ascii="Arial Narrow" w:hAnsi="Arial Narrow"/>
        </w:rPr>
        <w:t xml:space="preserve">known as </w:t>
      </w:r>
      <w:r w:rsidR="00D41022" w:rsidRPr="00D41022">
        <w:rPr>
          <w:rStyle w:val="Emphasis"/>
          <w:rFonts w:ascii="Arial Narrow" w:hAnsi="Arial Narrow"/>
        </w:rPr>
        <w:t>The Keith Building</w:t>
      </w:r>
      <w:r w:rsidR="00D41022" w:rsidRPr="00D41022">
        <w:rPr>
          <w:rFonts w:ascii="Arial Narrow" w:hAnsi="Arial Narrow"/>
        </w:rPr>
        <w:t>, located at 101 N. 4th Avenue, Chatsworth, Georgia.</w:t>
      </w:r>
      <w:r w:rsidR="00D41022">
        <w:rPr>
          <w:rFonts w:ascii="Arial Narrow" w:hAnsi="Arial Narrow"/>
        </w:rPr>
        <w:t xml:space="preserve"> </w:t>
      </w:r>
      <w:r w:rsidR="0034170E" w:rsidRPr="0034170E">
        <w:rPr>
          <w:rFonts w:ascii="Arial Narrow" w:hAnsi="Arial Narrow"/>
        </w:rPr>
        <w:t>The structure</w:t>
      </w:r>
      <w:r w:rsidR="0034170E">
        <w:rPr>
          <w:rFonts w:ascii="Arial Narrow" w:hAnsi="Arial Narrow"/>
        </w:rPr>
        <w:t xml:space="preserve"> </w:t>
      </w:r>
      <w:r w:rsidR="0034170E" w:rsidRPr="0034170E">
        <w:rPr>
          <w:rFonts w:ascii="Arial Narrow" w:hAnsi="Arial Narrow"/>
        </w:rPr>
        <w:t>appraised at a fair market value of $420,000.00; and the seller agreed to a purchase price of $400,000.00 and</w:t>
      </w:r>
      <w:r w:rsidR="0034170E">
        <w:rPr>
          <w:rFonts w:ascii="Arial Narrow" w:hAnsi="Arial Narrow"/>
        </w:rPr>
        <w:t xml:space="preserve"> offered</w:t>
      </w:r>
      <w:r w:rsidR="0034170E" w:rsidRPr="0034170E">
        <w:rPr>
          <w:rFonts w:ascii="Arial Narrow" w:hAnsi="Arial Narrow"/>
        </w:rPr>
        <w:t xml:space="preserve"> a non-cash contribution of $20,000.00 in value to Murray County</w:t>
      </w:r>
      <w:r w:rsidR="0034170E">
        <w:rPr>
          <w:rFonts w:ascii="Arial Narrow" w:hAnsi="Arial Narrow"/>
        </w:rPr>
        <w:t>. F</w:t>
      </w:r>
      <w:r w:rsidR="0034170E" w:rsidRPr="0034170E">
        <w:rPr>
          <w:rFonts w:ascii="Arial Narrow" w:hAnsi="Arial Narrow"/>
        </w:rPr>
        <w:t xml:space="preserve">unding for the </w:t>
      </w:r>
      <w:r w:rsidR="0034170E">
        <w:rPr>
          <w:rFonts w:ascii="Arial Narrow" w:hAnsi="Arial Narrow"/>
        </w:rPr>
        <w:t xml:space="preserve">purchase will be paid with </w:t>
      </w:r>
      <w:r w:rsidR="0034170E" w:rsidRPr="0034170E">
        <w:rPr>
          <w:rFonts w:ascii="Arial Narrow" w:hAnsi="Arial Narrow"/>
        </w:rPr>
        <w:t>2025 SPLOST</w:t>
      </w:r>
      <w:r w:rsidR="0034170E">
        <w:rPr>
          <w:rFonts w:ascii="Arial Narrow" w:hAnsi="Arial Narrow"/>
        </w:rPr>
        <w:t xml:space="preserve"> funds, </w:t>
      </w:r>
      <w:r w:rsidR="0034170E" w:rsidRPr="0034170E">
        <w:rPr>
          <w:rFonts w:ascii="Arial Narrow" w:hAnsi="Arial Narrow"/>
        </w:rPr>
        <w:t>specifically under the Justice Center Project budget plan.</w:t>
      </w:r>
    </w:p>
    <w:p w14:paraId="42D36BF8" w14:textId="77777777" w:rsidR="00F26EE4" w:rsidRPr="00F26EE4" w:rsidRDefault="00F26EE4" w:rsidP="00F26EE4">
      <w:pPr>
        <w:jc w:val="both"/>
        <w:rPr>
          <w:rFonts w:ascii="Arial Narrow" w:hAnsi="Arial Narrow"/>
          <w:sz w:val="16"/>
          <w:szCs w:val="16"/>
        </w:rPr>
      </w:pPr>
    </w:p>
    <w:p w14:paraId="1568F906" w14:textId="67C88FFA" w:rsidR="00F26EE4" w:rsidRPr="00F26EE4" w:rsidRDefault="00974816" w:rsidP="00F26EE4">
      <w:pPr>
        <w:jc w:val="both"/>
        <w:rPr>
          <w:rFonts w:ascii="Arial Narrow" w:hAnsi="Arial Narrow"/>
        </w:rPr>
      </w:pPr>
      <w:r w:rsidRPr="0034170E">
        <w:rPr>
          <w:rFonts w:ascii="Arial Narrow" w:hAnsi="Arial Narrow"/>
          <w:b/>
          <w:bCs/>
          <w:sz w:val="24"/>
          <w:szCs w:val="24"/>
        </w:rPr>
        <w:t xml:space="preserve">Item C: </w:t>
      </w:r>
      <w:r w:rsidRPr="0034170E">
        <w:rPr>
          <w:rFonts w:ascii="Arial Narrow" w:hAnsi="Arial Narrow"/>
          <w:sz w:val="24"/>
          <w:szCs w:val="24"/>
        </w:rPr>
        <w:t>Commissioner Bishop</w:t>
      </w:r>
      <w:r w:rsidR="0009102A" w:rsidRPr="0034170E">
        <w:rPr>
          <w:rFonts w:ascii="Arial Narrow" w:hAnsi="Arial Narrow"/>
          <w:sz w:val="24"/>
          <w:szCs w:val="24"/>
        </w:rPr>
        <w:t xml:space="preserve"> gave specifics</w:t>
      </w:r>
      <w:r w:rsidR="0034170E">
        <w:rPr>
          <w:rFonts w:ascii="Arial Narrow" w:hAnsi="Arial Narrow"/>
          <w:sz w:val="24"/>
          <w:szCs w:val="24"/>
        </w:rPr>
        <w:t xml:space="preserve"> of a GDOT LMIG-SAP (Safety Action Plan) Grant approval</w:t>
      </w:r>
      <w:r w:rsidR="0009102A" w:rsidRPr="0034170E">
        <w:rPr>
          <w:rFonts w:ascii="Arial Narrow" w:hAnsi="Arial Narrow"/>
          <w:sz w:val="24"/>
          <w:szCs w:val="24"/>
        </w:rPr>
        <w:t xml:space="preserve">. </w:t>
      </w:r>
      <w:r w:rsidR="0034170E">
        <w:rPr>
          <w:rFonts w:ascii="Arial Narrow" w:hAnsi="Arial Narrow"/>
          <w:sz w:val="24"/>
          <w:szCs w:val="24"/>
        </w:rPr>
        <w:t>The Grant award amount is $563,380.00 with a 30% County match totaling $169,014.00 to be paid with 2025 SPLOST funds. The total amount of $732, 394.00 is to be used for</w:t>
      </w:r>
      <w:r w:rsidR="00F26EE4">
        <w:rPr>
          <w:rFonts w:ascii="Arial Narrow" w:hAnsi="Arial Narrow"/>
          <w:sz w:val="24"/>
          <w:szCs w:val="24"/>
        </w:rPr>
        <w:t xml:space="preserve">: Safety </w:t>
      </w:r>
      <w:r w:rsidR="00F26EE4" w:rsidRPr="00F26EE4">
        <w:rPr>
          <w:rFonts w:ascii="Arial Narrow" w:hAnsi="Arial Narrow"/>
          <w:color w:val="000000" w:themeColor="text1"/>
          <w:kern w:val="24"/>
          <w:sz w:val="24"/>
          <w:szCs w:val="24"/>
        </w:rPr>
        <w:t>Sign</w:t>
      </w:r>
      <w:r w:rsidR="00F26EE4">
        <w:rPr>
          <w:rFonts w:ascii="Arial Narrow" w:hAnsi="Arial Narrow"/>
          <w:color w:val="000000" w:themeColor="text1"/>
          <w:kern w:val="24"/>
          <w:sz w:val="24"/>
          <w:szCs w:val="24"/>
        </w:rPr>
        <w:t>age</w:t>
      </w:r>
      <w:r w:rsidR="00F26EE4" w:rsidRPr="00F26EE4">
        <w:rPr>
          <w:rFonts w:ascii="Arial Narrow" w:hAnsi="Arial Narrow"/>
          <w:color w:val="000000" w:themeColor="text1"/>
          <w:kern w:val="24"/>
          <w:sz w:val="24"/>
          <w:szCs w:val="24"/>
        </w:rPr>
        <w:t xml:space="preserve"> &amp; Marking</w:t>
      </w:r>
      <w:r w:rsidR="00F26EE4">
        <w:rPr>
          <w:rFonts w:ascii="Arial Narrow" w:hAnsi="Arial Narrow"/>
          <w:color w:val="000000" w:themeColor="text1"/>
          <w:kern w:val="24"/>
          <w:sz w:val="24"/>
          <w:szCs w:val="24"/>
        </w:rPr>
        <w:t xml:space="preserve">s, </w:t>
      </w:r>
      <w:r w:rsidR="00F26EE4" w:rsidRPr="00F26EE4">
        <w:rPr>
          <w:rFonts w:ascii="Arial Narrow" w:hAnsi="Arial Narrow"/>
          <w:color w:val="000000" w:themeColor="text1"/>
          <w:kern w:val="24"/>
          <w:sz w:val="24"/>
          <w:szCs w:val="24"/>
        </w:rPr>
        <w:t>Raised Pavement Markers (RPM’s)</w:t>
      </w:r>
      <w:r w:rsidR="00F26EE4">
        <w:rPr>
          <w:rFonts w:ascii="Arial Narrow" w:hAnsi="Arial Narrow"/>
        </w:rPr>
        <w:t xml:space="preserve">, </w:t>
      </w:r>
      <w:r w:rsidR="00F26EE4" w:rsidRPr="00F26EE4">
        <w:rPr>
          <w:rFonts w:ascii="Arial Narrow" w:hAnsi="Arial Narrow"/>
          <w:color w:val="000000" w:themeColor="text1"/>
          <w:kern w:val="24"/>
          <w:sz w:val="24"/>
          <w:szCs w:val="24"/>
        </w:rPr>
        <w:t>Rectangular Rapid Flashing Beacons (RRFB)</w:t>
      </w:r>
      <w:r w:rsidR="00F26EE4">
        <w:rPr>
          <w:rFonts w:ascii="Arial Narrow" w:hAnsi="Arial Narrow"/>
        </w:rPr>
        <w:t xml:space="preserve">, </w:t>
      </w:r>
      <w:r w:rsidR="00F26EE4" w:rsidRPr="00F26EE4">
        <w:rPr>
          <w:rFonts w:ascii="Arial Narrow" w:hAnsi="Arial Narrow"/>
          <w:color w:val="000000" w:themeColor="text1"/>
          <w:kern w:val="24"/>
          <w:sz w:val="24"/>
          <w:szCs w:val="24"/>
        </w:rPr>
        <w:t>Pedestrian Hybrid Beacons (PHB)</w:t>
      </w:r>
      <w:r w:rsidR="00F26EE4">
        <w:rPr>
          <w:rFonts w:ascii="Arial Narrow" w:hAnsi="Arial Narrow"/>
        </w:rPr>
        <w:t xml:space="preserve">, </w:t>
      </w:r>
      <w:r w:rsidR="00F26EE4" w:rsidRPr="00F26EE4">
        <w:rPr>
          <w:rFonts w:ascii="Arial Narrow" w:hAnsi="Arial Narrow"/>
          <w:color w:val="000000" w:themeColor="text1"/>
          <w:kern w:val="24"/>
          <w:sz w:val="24"/>
          <w:szCs w:val="24"/>
        </w:rPr>
        <w:t>Guardrail(s)</w:t>
      </w:r>
      <w:r w:rsidR="00F26EE4">
        <w:rPr>
          <w:rFonts w:ascii="Arial Narrow" w:hAnsi="Arial Narrow"/>
        </w:rPr>
        <w:t xml:space="preserve">, </w:t>
      </w:r>
      <w:r w:rsidR="00F26EE4" w:rsidRPr="00F26EE4">
        <w:rPr>
          <w:rFonts w:ascii="Arial Narrow" w:hAnsi="Arial Narrow"/>
          <w:color w:val="000000" w:themeColor="text1"/>
          <w:kern w:val="24"/>
          <w:sz w:val="24"/>
          <w:szCs w:val="24"/>
        </w:rPr>
        <w:t>Rumble Strips</w:t>
      </w:r>
      <w:r w:rsidR="00F26EE4">
        <w:rPr>
          <w:rFonts w:ascii="Arial Narrow" w:hAnsi="Arial Narrow"/>
        </w:rPr>
        <w:t xml:space="preserve">, and </w:t>
      </w:r>
      <w:r w:rsidR="00F26EE4" w:rsidRPr="00F26EE4">
        <w:rPr>
          <w:rFonts w:ascii="Arial Narrow" w:hAnsi="Arial Narrow"/>
          <w:color w:val="000000" w:themeColor="text1"/>
          <w:kern w:val="24"/>
          <w:sz w:val="24"/>
          <w:szCs w:val="24"/>
        </w:rPr>
        <w:t>Minor Shoulder Widening Improvements</w:t>
      </w:r>
      <w:r w:rsidR="00F26EE4">
        <w:rPr>
          <w:rFonts w:ascii="Arial Narrow" w:hAnsi="Arial Narrow"/>
          <w:color w:val="000000" w:themeColor="text1"/>
          <w:kern w:val="24"/>
          <w:sz w:val="24"/>
          <w:szCs w:val="24"/>
        </w:rPr>
        <w:t>.</w:t>
      </w:r>
    </w:p>
    <w:p w14:paraId="1E56EC29" w14:textId="77262940" w:rsidR="00974816" w:rsidRPr="00F26EE4" w:rsidRDefault="00974816" w:rsidP="00974816">
      <w:pPr>
        <w:spacing w:line="10" w:lineRule="atLeast"/>
        <w:rPr>
          <w:rFonts w:ascii="Arial Narrow" w:hAnsi="Arial Narrow"/>
          <w:sz w:val="24"/>
          <w:szCs w:val="24"/>
        </w:rPr>
      </w:pPr>
    </w:p>
    <w:p w14:paraId="2521973A" w14:textId="77777777" w:rsidR="0034170E" w:rsidRPr="00F26EE4" w:rsidRDefault="0034170E" w:rsidP="00974816">
      <w:pPr>
        <w:spacing w:line="10" w:lineRule="atLeast"/>
        <w:rPr>
          <w:rFonts w:ascii="Arial Narrow" w:hAnsi="Arial Narrow"/>
          <w:sz w:val="24"/>
          <w:szCs w:val="24"/>
        </w:rPr>
      </w:pPr>
    </w:p>
    <w:p w14:paraId="38F5BB67" w14:textId="2D4500F4" w:rsidR="00F26EE4" w:rsidRDefault="00817D4E" w:rsidP="0009102A">
      <w:pPr>
        <w:spacing w:line="10" w:lineRule="atLeast"/>
        <w:rPr>
          <w:rFonts w:ascii="Arial Narrow" w:hAnsi="Arial Narrow"/>
          <w:sz w:val="24"/>
          <w:szCs w:val="24"/>
        </w:rPr>
      </w:pPr>
      <w:r w:rsidRPr="00F26EE4">
        <w:rPr>
          <w:rFonts w:ascii="Arial Narrow" w:hAnsi="Arial Narrow"/>
          <w:b/>
          <w:bCs/>
          <w:i/>
          <w:iCs/>
          <w:sz w:val="24"/>
          <w:szCs w:val="24"/>
        </w:rPr>
        <w:t xml:space="preserve">Item D: </w:t>
      </w:r>
      <w:r w:rsidRPr="00F26EE4">
        <w:rPr>
          <w:rFonts w:ascii="Arial Narrow" w:hAnsi="Arial Narrow"/>
          <w:sz w:val="24"/>
          <w:szCs w:val="24"/>
        </w:rPr>
        <w:t xml:space="preserve">The Commissioner </w:t>
      </w:r>
      <w:r w:rsidR="00F26EE4">
        <w:rPr>
          <w:rFonts w:ascii="Arial Narrow" w:hAnsi="Arial Narrow"/>
          <w:sz w:val="24"/>
          <w:szCs w:val="24"/>
        </w:rPr>
        <w:t>signed a Cooperative Forest Road agreement between M.C. Public Works &amp; USDA Forest Service for the cooperative planning, survey, design, construction, reconstruction, improvement, and maintenance of Forest Roads in Murray County. M.C. Public Works will work with the USDA Forest Service to maintain and/or improve roads through the Chattahoochee-Oconee National Forest to safely accommodate all traffic that uses the roads.</w:t>
      </w:r>
    </w:p>
    <w:p w14:paraId="4B35C24C" w14:textId="77777777" w:rsidR="00F26EE4" w:rsidRDefault="00F26EE4" w:rsidP="0009102A">
      <w:pPr>
        <w:spacing w:line="10" w:lineRule="atLeast"/>
        <w:rPr>
          <w:rFonts w:ascii="Arial Narrow" w:hAnsi="Arial Narrow"/>
          <w:sz w:val="24"/>
          <w:szCs w:val="24"/>
        </w:rPr>
      </w:pPr>
    </w:p>
    <w:p w14:paraId="25F872EE" w14:textId="1EA0D63C" w:rsidR="0009102A" w:rsidRDefault="00F26EE4" w:rsidP="0009102A">
      <w:pPr>
        <w:spacing w:line="10" w:lineRule="atLeast"/>
        <w:rPr>
          <w:rFonts w:ascii="Arial Narrow" w:hAnsi="Arial Narrow"/>
          <w:sz w:val="24"/>
          <w:szCs w:val="24"/>
        </w:rPr>
      </w:pPr>
      <w:r w:rsidRPr="00F26EE4">
        <w:rPr>
          <w:rFonts w:ascii="Arial Narrow" w:hAnsi="Arial Narrow"/>
          <w:b/>
          <w:bCs/>
          <w:i/>
          <w:iCs/>
          <w:sz w:val="24"/>
          <w:szCs w:val="24"/>
        </w:rPr>
        <w:t xml:space="preserve">Item E: </w:t>
      </w:r>
      <w:r w:rsidR="00844580">
        <w:rPr>
          <w:rFonts w:ascii="Arial Narrow" w:hAnsi="Arial Narrow"/>
          <w:sz w:val="24"/>
          <w:szCs w:val="24"/>
        </w:rPr>
        <w:t xml:space="preserve">The Sole Commissioner </w:t>
      </w:r>
      <w:r w:rsidR="00844580" w:rsidRPr="00844580">
        <w:rPr>
          <w:rFonts w:ascii="Arial Narrow" w:hAnsi="Arial Narrow"/>
          <w:b/>
          <w:bCs/>
          <w:sz w:val="24"/>
          <w:szCs w:val="24"/>
        </w:rPr>
        <w:t>re-</w:t>
      </w:r>
      <w:r w:rsidR="0009102A" w:rsidRPr="00844580">
        <w:rPr>
          <w:rFonts w:ascii="Arial Narrow" w:hAnsi="Arial Narrow"/>
          <w:b/>
          <w:bCs/>
          <w:sz w:val="24"/>
          <w:szCs w:val="24"/>
        </w:rPr>
        <w:t>appointed</w:t>
      </w:r>
      <w:r w:rsidR="0009102A" w:rsidRPr="00F26EE4">
        <w:rPr>
          <w:rFonts w:ascii="Arial Narrow" w:hAnsi="Arial Narrow"/>
          <w:b/>
          <w:bCs/>
          <w:sz w:val="24"/>
          <w:szCs w:val="24"/>
        </w:rPr>
        <w:t xml:space="preserve"> </w:t>
      </w:r>
      <w:r w:rsidR="00844580" w:rsidRPr="00844580">
        <w:rPr>
          <w:rFonts w:ascii="Arial Narrow" w:hAnsi="Arial Narrow"/>
          <w:sz w:val="24"/>
          <w:szCs w:val="24"/>
        </w:rPr>
        <w:t>Edward Dunn and David McDaniel</w:t>
      </w:r>
      <w:r w:rsidR="00844580">
        <w:rPr>
          <w:rFonts w:ascii="Arial Narrow" w:hAnsi="Arial Narrow"/>
          <w:b/>
          <w:bCs/>
          <w:sz w:val="24"/>
          <w:szCs w:val="24"/>
        </w:rPr>
        <w:t xml:space="preserve"> </w:t>
      </w:r>
      <w:r w:rsidR="00844580">
        <w:rPr>
          <w:rFonts w:ascii="Arial Narrow" w:hAnsi="Arial Narrow"/>
          <w:sz w:val="24"/>
          <w:szCs w:val="24"/>
        </w:rPr>
        <w:t>to the Murray County Land Use &amp; Development Commission</w:t>
      </w:r>
      <w:r w:rsidR="0009102A" w:rsidRPr="00F26EE4">
        <w:rPr>
          <w:rFonts w:ascii="Arial Narrow" w:hAnsi="Arial Narrow"/>
          <w:sz w:val="24"/>
          <w:szCs w:val="24"/>
        </w:rPr>
        <w:t xml:space="preserve">. </w:t>
      </w:r>
      <w:r w:rsidR="00844580">
        <w:rPr>
          <w:rFonts w:ascii="Arial Narrow" w:hAnsi="Arial Narrow"/>
          <w:sz w:val="24"/>
          <w:szCs w:val="24"/>
        </w:rPr>
        <w:t xml:space="preserve">Both terms begin August 5, 2025, and </w:t>
      </w:r>
      <w:r w:rsidR="0009102A" w:rsidRPr="00F26EE4">
        <w:rPr>
          <w:rFonts w:ascii="Arial Narrow" w:hAnsi="Arial Narrow"/>
          <w:sz w:val="24"/>
          <w:szCs w:val="24"/>
        </w:rPr>
        <w:t>will expi</w:t>
      </w:r>
      <w:r w:rsidR="00844580">
        <w:rPr>
          <w:rFonts w:ascii="Arial Narrow" w:hAnsi="Arial Narrow"/>
          <w:sz w:val="24"/>
          <w:szCs w:val="24"/>
        </w:rPr>
        <w:t>re August 4, 2029</w:t>
      </w:r>
      <w:r w:rsidR="0009102A" w:rsidRPr="00F26EE4">
        <w:rPr>
          <w:rFonts w:ascii="Arial Narrow" w:hAnsi="Arial Narrow"/>
          <w:sz w:val="24"/>
          <w:szCs w:val="24"/>
        </w:rPr>
        <w:t>.</w:t>
      </w:r>
    </w:p>
    <w:p w14:paraId="23682B94" w14:textId="77777777" w:rsidR="00844580" w:rsidRDefault="00844580" w:rsidP="0009102A">
      <w:pPr>
        <w:spacing w:line="10" w:lineRule="atLeast"/>
        <w:rPr>
          <w:rFonts w:ascii="Arial Narrow" w:hAnsi="Arial Narrow"/>
          <w:sz w:val="24"/>
          <w:szCs w:val="24"/>
        </w:rPr>
      </w:pPr>
    </w:p>
    <w:p w14:paraId="3AA5D9E6" w14:textId="77777777" w:rsidR="00844580" w:rsidRDefault="00844580" w:rsidP="00844580">
      <w:pPr>
        <w:rPr>
          <w:rFonts w:ascii="Arial Narrow" w:eastAsiaTheme="minorHAnsi" w:hAnsi="Arial Narrow"/>
          <w:sz w:val="24"/>
          <w:szCs w:val="24"/>
        </w:rPr>
      </w:pPr>
      <w:r w:rsidRPr="00844580">
        <w:rPr>
          <w:rFonts w:ascii="Arial Narrow" w:hAnsi="Arial Narrow"/>
          <w:b/>
          <w:bCs/>
          <w:i/>
          <w:iCs/>
          <w:sz w:val="24"/>
          <w:szCs w:val="24"/>
        </w:rPr>
        <w:t>Item F:</w:t>
      </w:r>
      <w:r>
        <w:rPr>
          <w:rFonts w:ascii="Arial Narrow" w:hAnsi="Arial Narrow"/>
          <w:b/>
          <w:bCs/>
          <w:i/>
          <w:iCs/>
          <w:sz w:val="24"/>
          <w:szCs w:val="24"/>
        </w:rPr>
        <w:t xml:space="preserve"> </w:t>
      </w:r>
      <w:r w:rsidRPr="00844580">
        <w:rPr>
          <w:rFonts w:ascii="Arial Narrow" w:eastAsiaTheme="minorHAnsi" w:hAnsi="Arial Narrow"/>
          <w:sz w:val="24"/>
          <w:szCs w:val="24"/>
        </w:rPr>
        <w:t xml:space="preserve">Murray County Government Disposal of Surplus. The Murray County Commissioner </w:t>
      </w:r>
      <w:r w:rsidRPr="00844580">
        <w:rPr>
          <w:rFonts w:ascii="Arial Narrow" w:eastAsiaTheme="minorHAnsi" w:hAnsi="Arial Narrow"/>
          <w:b/>
          <w:bCs/>
          <w:sz w:val="24"/>
          <w:szCs w:val="24"/>
        </w:rPr>
        <w:t xml:space="preserve">approved </w:t>
      </w:r>
      <w:r w:rsidRPr="00844580">
        <w:rPr>
          <w:rFonts w:ascii="Arial Narrow" w:eastAsiaTheme="minorHAnsi" w:hAnsi="Arial Narrow"/>
          <w:sz w:val="24"/>
          <w:szCs w:val="24"/>
        </w:rPr>
        <w:t>the following items to be sold and/or disposed of:</w:t>
      </w:r>
    </w:p>
    <w:p w14:paraId="2B522354" w14:textId="77777777" w:rsidR="00844580" w:rsidRPr="00844580" w:rsidRDefault="00844580" w:rsidP="00844580">
      <w:pPr>
        <w:numPr>
          <w:ilvl w:val="0"/>
          <w:numId w:val="18"/>
        </w:numPr>
        <w:rPr>
          <w:rFonts w:ascii="Arial Narrow" w:hAnsi="Arial Narrow"/>
          <w:sz w:val="24"/>
          <w:szCs w:val="24"/>
        </w:rPr>
      </w:pPr>
      <w:r w:rsidRPr="00844580">
        <w:rPr>
          <w:rFonts w:ascii="Arial Narrow" w:hAnsi="Arial Narrow"/>
          <w:sz w:val="24"/>
          <w:szCs w:val="24"/>
        </w:rPr>
        <w:t>Three (3) Alamo 6’ Mowing Decks</w:t>
      </w:r>
    </w:p>
    <w:p w14:paraId="0922068A" w14:textId="77777777" w:rsidR="00844580" w:rsidRPr="00844580" w:rsidRDefault="00844580" w:rsidP="00844580">
      <w:pPr>
        <w:numPr>
          <w:ilvl w:val="0"/>
          <w:numId w:val="18"/>
        </w:numPr>
        <w:rPr>
          <w:rFonts w:ascii="Arial Narrow" w:hAnsi="Arial Narrow"/>
          <w:sz w:val="24"/>
          <w:szCs w:val="24"/>
        </w:rPr>
      </w:pPr>
      <w:r w:rsidRPr="00844580">
        <w:rPr>
          <w:rFonts w:ascii="Arial Narrow" w:hAnsi="Arial Narrow"/>
          <w:sz w:val="24"/>
          <w:szCs w:val="24"/>
        </w:rPr>
        <w:t>Misc. Computer Supplies (Desktops, Laptops, Monitors, Keyboards, Printers, and Cords)</w:t>
      </w:r>
    </w:p>
    <w:p w14:paraId="6F3BB130" w14:textId="3667628F" w:rsidR="006620EE" w:rsidRPr="00CC61B4" w:rsidRDefault="00844580" w:rsidP="00CC61B4">
      <w:pPr>
        <w:numPr>
          <w:ilvl w:val="0"/>
          <w:numId w:val="18"/>
        </w:numPr>
        <w:rPr>
          <w:rFonts w:ascii="Arial Narrow" w:hAnsi="Arial Narrow"/>
          <w:sz w:val="24"/>
          <w:szCs w:val="24"/>
        </w:rPr>
      </w:pPr>
      <w:r w:rsidRPr="00844580">
        <w:rPr>
          <w:rFonts w:ascii="Arial Narrow" w:hAnsi="Arial Narrow"/>
          <w:sz w:val="24"/>
          <w:szCs w:val="24"/>
        </w:rPr>
        <w:t>Allworx Phones</w:t>
      </w:r>
    </w:p>
    <w:p w14:paraId="24FDA7A7" w14:textId="77777777" w:rsidR="006620EE" w:rsidRDefault="006620EE" w:rsidP="001324BB">
      <w:pPr>
        <w:spacing w:line="10" w:lineRule="atLeast"/>
        <w:rPr>
          <w:rFonts w:ascii="Arial Narrow" w:hAnsi="Arial Narrow"/>
          <w:sz w:val="24"/>
          <w:szCs w:val="24"/>
        </w:rPr>
      </w:pPr>
    </w:p>
    <w:p w14:paraId="36D406DD" w14:textId="77777777" w:rsidR="00CC61B4" w:rsidRPr="00F26EE4" w:rsidRDefault="00CC61B4" w:rsidP="001324BB">
      <w:pPr>
        <w:spacing w:line="10" w:lineRule="atLeast"/>
        <w:rPr>
          <w:rFonts w:ascii="Arial Narrow" w:hAnsi="Arial Narrow"/>
          <w:sz w:val="24"/>
          <w:szCs w:val="24"/>
        </w:rPr>
      </w:pPr>
    </w:p>
    <w:p w14:paraId="636AC018" w14:textId="6F7E847E" w:rsidR="0010153E" w:rsidRPr="00F26EE4" w:rsidRDefault="0010153E" w:rsidP="001324BB">
      <w:pPr>
        <w:spacing w:line="10" w:lineRule="atLeast"/>
        <w:rPr>
          <w:rFonts w:ascii="Arial Narrow" w:hAnsi="Arial Narrow"/>
          <w:sz w:val="24"/>
          <w:szCs w:val="24"/>
        </w:rPr>
      </w:pPr>
      <w:r w:rsidRPr="00F26EE4">
        <w:rPr>
          <w:rFonts w:ascii="Arial Narrow" w:hAnsi="Arial Narrow"/>
          <w:sz w:val="24"/>
          <w:szCs w:val="24"/>
        </w:rPr>
        <w:t>The Sole Commissioner of Murray County, Noah Bishop, adjourned the meeting at approximately 9:</w:t>
      </w:r>
      <w:r w:rsidR="00844580">
        <w:rPr>
          <w:rFonts w:ascii="Arial Narrow" w:hAnsi="Arial Narrow"/>
          <w:sz w:val="24"/>
          <w:szCs w:val="24"/>
        </w:rPr>
        <w:t>31</w:t>
      </w:r>
      <w:r w:rsidRPr="00F26EE4">
        <w:rPr>
          <w:rFonts w:ascii="Arial Narrow" w:hAnsi="Arial Narrow"/>
          <w:sz w:val="24"/>
          <w:szCs w:val="24"/>
        </w:rPr>
        <w:t xml:space="preserve"> A.M.</w:t>
      </w:r>
    </w:p>
    <w:p w14:paraId="3A0D342B" w14:textId="77777777" w:rsidR="006620EE" w:rsidRPr="00F26EE4" w:rsidRDefault="006620EE" w:rsidP="001324BB">
      <w:pPr>
        <w:spacing w:line="10" w:lineRule="atLeast"/>
        <w:rPr>
          <w:rFonts w:ascii="Arial Narrow" w:hAnsi="Arial Narrow"/>
          <w:sz w:val="24"/>
          <w:szCs w:val="24"/>
        </w:rPr>
      </w:pPr>
    </w:p>
    <w:sectPr w:rsidR="006620EE" w:rsidRPr="00F26EE4" w:rsidSect="00AF627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DFE8" w14:textId="77777777" w:rsidR="00D109A2" w:rsidRPr="008B7D84" w:rsidRDefault="00D109A2" w:rsidP="00D109A2">
      <w:r w:rsidRPr="008B7D84">
        <w:separator/>
      </w:r>
    </w:p>
  </w:endnote>
  <w:endnote w:type="continuationSeparator" w:id="0">
    <w:p w14:paraId="091FAF2A" w14:textId="77777777" w:rsidR="00D109A2" w:rsidRPr="008B7D84" w:rsidRDefault="00D109A2" w:rsidP="00D109A2">
      <w:r w:rsidRPr="008B7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Georgia Pro Cond">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0D7B" w14:textId="3992675B" w:rsidR="007C7D8C" w:rsidRPr="008B7D84" w:rsidRDefault="007C7D8C">
    <w:pPr>
      <w:pStyle w:val="Footer"/>
      <w:pBdr>
        <w:top w:val="single" w:sz="4" w:space="8" w:color="4472C4" w:themeColor="accent1"/>
      </w:pBdr>
      <w:tabs>
        <w:tab w:val="clear" w:pos="4680"/>
        <w:tab w:val="clear" w:pos="9360"/>
      </w:tabs>
      <w:spacing w:before="360"/>
      <w:contextualSpacing/>
      <w:jc w:val="right"/>
      <w:rPr>
        <w:color w:val="404040" w:themeColor="text1" w:themeTint="BF"/>
      </w:rPr>
    </w:pPr>
    <w:r w:rsidRPr="008B7D84">
      <w:rPr>
        <w:color w:val="404040" w:themeColor="text1" w:themeTint="BF"/>
      </w:rPr>
      <w:fldChar w:fldCharType="begin"/>
    </w:r>
    <w:r w:rsidRPr="008B7D84">
      <w:rPr>
        <w:color w:val="404040" w:themeColor="text1" w:themeTint="BF"/>
      </w:rPr>
      <w:instrText xml:space="preserve"> PAGE   \* MERGEFORMAT </w:instrText>
    </w:r>
    <w:r w:rsidRPr="008B7D84">
      <w:rPr>
        <w:color w:val="404040" w:themeColor="text1" w:themeTint="BF"/>
      </w:rPr>
      <w:fldChar w:fldCharType="separate"/>
    </w:r>
    <w:r w:rsidRPr="008B7D84">
      <w:rPr>
        <w:color w:val="404040" w:themeColor="text1" w:themeTint="BF"/>
      </w:rPr>
      <w:t>2</w:t>
    </w:r>
    <w:r w:rsidRPr="008B7D84">
      <w:rPr>
        <w:color w:val="404040" w:themeColor="text1" w:themeTint="BF"/>
      </w:rPr>
      <w:fldChar w:fldCharType="end"/>
    </w:r>
    <w:r w:rsidRPr="008B7D84">
      <w:rPr>
        <w:color w:val="404040" w:themeColor="text1" w:themeTint="BF"/>
      </w:rPr>
      <w:t xml:space="preserve"> of </w:t>
    </w:r>
    <w:r w:rsidR="00E544B5" w:rsidRPr="008B7D84">
      <w:rPr>
        <w:color w:val="404040" w:themeColor="text1" w:themeTint="BF"/>
      </w:rPr>
      <w:t>2</w:t>
    </w:r>
  </w:p>
  <w:p w14:paraId="01FB3959" w14:textId="77777777" w:rsidR="00E544B5" w:rsidRPr="008B7D84" w:rsidRDefault="00E544B5" w:rsidP="00E544B5">
    <w:pPr>
      <w:pStyle w:val="Footer"/>
      <w:pBdr>
        <w:top w:val="single" w:sz="4" w:space="8" w:color="4472C4" w:themeColor="accent1"/>
      </w:pBdr>
      <w:tabs>
        <w:tab w:val="clear" w:pos="4680"/>
        <w:tab w:val="clear" w:pos="9360"/>
      </w:tabs>
      <w:spacing w:before="360"/>
      <w:contextualSpacing/>
      <w:jc w:val="center"/>
      <w:rPr>
        <w:color w:val="404040" w:themeColor="text1" w:themeTint="BF"/>
      </w:rPr>
    </w:pPr>
  </w:p>
  <w:p w14:paraId="63445D8F" w14:textId="77777777" w:rsidR="0072181A" w:rsidRPr="008B7D84"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80B0" w14:textId="77777777" w:rsidR="00D109A2" w:rsidRPr="008B7D84" w:rsidRDefault="00D109A2" w:rsidP="00D109A2">
      <w:r w:rsidRPr="008B7D84">
        <w:separator/>
      </w:r>
    </w:p>
  </w:footnote>
  <w:footnote w:type="continuationSeparator" w:id="0">
    <w:p w14:paraId="6C230E41" w14:textId="77777777" w:rsidR="00D109A2" w:rsidRPr="008B7D84" w:rsidRDefault="00D109A2" w:rsidP="00D109A2">
      <w:r w:rsidRPr="008B7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06B" w14:textId="77777777" w:rsidR="00D109A2" w:rsidRPr="008B7D84" w:rsidRDefault="00D109A2" w:rsidP="00D109A2">
    <w:pPr>
      <w:pStyle w:val="Header"/>
    </w:pPr>
    <w:r w:rsidRPr="008B7D84">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7C8"/>
    <w:multiLevelType w:val="hybridMultilevel"/>
    <w:tmpl w:val="39468B7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E20C7"/>
    <w:multiLevelType w:val="hybridMultilevel"/>
    <w:tmpl w:val="3B6C1696"/>
    <w:lvl w:ilvl="0" w:tplc="C7B022DC">
      <w:start w:val="1"/>
      <w:numFmt w:val="bullet"/>
      <w:lvlText w:val="•"/>
      <w:lvlJc w:val="left"/>
      <w:pPr>
        <w:tabs>
          <w:tab w:val="num" w:pos="720"/>
        </w:tabs>
        <w:ind w:left="720" w:hanging="360"/>
      </w:pPr>
      <w:rPr>
        <w:rFonts w:ascii="Arial" w:hAnsi="Arial" w:hint="default"/>
      </w:rPr>
    </w:lvl>
    <w:lvl w:ilvl="1" w:tplc="DD300B90" w:tentative="1">
      <w:start w:val="1"/>
      <w:numFmt w:val="bullet"/>
      <w:lvlText w:val="•"/>
      <w:lvlJc w:val="left"/>
      <w:pPr>
        <w:tabs>
          <w:tab w:val="num" w:pos="1440"/>
        </w:tabs>
        <w:ind w:left="1440" w:hanging="360"/>
      </w:pPr>
      <w:rPr>
        <w:rFonts w:ascii="Arial" w:hAnsi="Arial" w:hint="default"/>
      </w:rPr>
    </w:lvl>
    <w:lvl w:ilvl="2" w:tplc="D240918C" w:tentative="1">
      <w:start w:val="1"/>
      <w:numFmt w:val="bullet"/>
      <w:lvlText w:val="•"/>
      <w:lvlJc w:val="left"/>
      <w:pPr>
        <w:tabs>
          <w:tab w:val="num" w:pos="2160"/>
        </w:tabs>
        <w:ind w:left="2160" w:hanging="360"/>
      </w:pPr>
      <w:rPr>
        <w:rFonts w:ascii="Arial" w:hAnsi="Arial" w:hint="default"/>
      </w:rPr>
    </w:lvl>
    <w:lvl w:ilvl="3" w:tplc="2BB2A402" w:tentative="1">
      <w:start w:val="1"/>
      <w:numFmt w:val="bullet"/>
      <w:lvlText w:val="•"/>
      <w:lvlJc w:val="left"/>
      <w:pPr>
        <w:tabs>
          <w:tab w:val="num" w:pos="2880"/>
        </w:tabs>
        <w:ind w:left="2880" w:hanging="360"/>
      </w:pPr>
      <w:rPr>
        <w:rFonts w:ascii="Arial" w:hAnsi="Arial" w:hint="default"/>
      </w:rPr>
    </w:lvl>
    <w:lvl w:ilvl="4" w:tplc="720CC48C" w:tentative="1">
      <w:start w:val="1"/>
      <w:numFmt w:val="bullet"/>
      <w:lvlText w:val="•"/>
      <w:lvlJc w:val="left"/>
      <w:pPr>
        <w:tabs>
          <w:tab w:val="num" w:pos="3600"/>
        </w:tabs>
        <w:ind w:left="3600" w:hanging="360"/>
      </w:pPr>
      <w:rPr>
        <w:rFonts w:ascii="Arial" w:hAnsi="Arial" w:hint="default"/>
      </w:rPr>
    </w:lvl>
    <w:lvl w:ilvl="5" w:tplc="E44CE2C8" w:tentative="1">
      <w:start w:val="1"/>
      <w:numFmt w:val="bullet"/>
      <w:lvlText w:val="•"/>
      <w:lvlJc w:val="left"/>
      <w:pPr>
        <w:tabs>
          <w:tab w:val="num" w:pos="4320"/>
        </w:tabs>
        <w:ind w:left="4320" w:hanging="360"/>
      </w:pPr>
      <w:rPr>
        <w:rFonts w:ascii="Arial" w:hAnsi="Arial" w:hint="default"/>
      </w:rPr>
    </w:lvl>
    <w:lvl w:ilvl="6" w:tplc="BA6A0234" w:tentative="1">
      <w:start w:val="1"/>
      <w:numFmt w:val="bullet"/>
      <w:lvlText w:val="•"/>
      <w:lvlJc w:val="left"/>
      <w:pPr>
        <w:tabs>
          <w:tab w:val="num" w:pos="5040"/>
        </w:tabs>
        <w:ind w:left="5040" w:hanging="360"/>
      </w:pPr>
      <w:rPr>
        <w:rFonts w:ascii="Arial" w:hAnsi="Arial" w:hint="default"/>
      </w:rPr>
    </w:lvl>
    <w:lvl w:ilvl="7" w:tplc="FD2C3E74" w:tentative="1">
      <w:start w:val="1"/>
      <w:numFmt w:val="bullet"/>
      <w:lvlText w:val="•"/>
      <w:lvlJc w:val="left"/>
      <w:pPr>
        <w:tabs>
          <w:tab w:val="num" w:pos="5760"/>
        </w:tabs>
        <w:ind w:left="5760" w:hanging="360"/>
      </w:pPr>
      <w:rPr>
        <w:rFonts w:ascii="Arial" w:hAnsi="Arial" w:hint="default"/>
      </w:rPr>
    </w:lvl>
    <w:lvl w:ilvl="8" w:tplc="5A90DAC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9604A5"/>
    <w:multiLevelType w:val="hybridMultilevel"/>
    <w:tmpl w:val="D6B6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81C78"/>
    <w:multiLevelType w:val="hybridMultilevel"/>
    <w:tmpl w:val="FC2CB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21F7C"/>
    <w:multiLevelType w:val="hybridMultilevel"/>
    <w:tmpl w:val="1BE09FFA"/>
    <w:lvl w:ilvl="0" w:tplc="D9F414B0">
      <w:start w:val="20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F6A40"/>
    <w:multiLevelType w:val="hybridMultilevel"/>
    <w:tmpl w:val="8384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02EF1"/>
    <w:multiLevelType w:val="hybridMultilevel"/>
    <w:tmpl w:val="0C7C5E70"/>
    <w:lvl w:ilvl="0" w:tplc="7312D4B0">
      <w:start w:val="1"/>
      <w:numFmt w:val="bullet"/>
      <w:lvlText w:val="•"/>
      <w:lvlJc w:val="left"/>
      <w:pPr>
        <w:tabs>
          <w:tab w:val="num" w:pos="720"/>
        </w:tabs>
        <w:ind w:left="720" w:hanging="360"/>
      </w:pPr>
      <w:rPr>
        <w:rFonts w:ascii="Arial" w:hAnsi="Arial" w:hint="default"/>
      </w:rPr>
    </w:lvl>
    <w:lvl w:ilvl="1" w:tplc="07D85708" w:tentative="1">
      <w:start w:val="1"/>
      <w:numFmt w:val="bullet"/>
      <w:lvlText w:val="•"/>
      <w:lvlJc w:val="left"/>
      <w:pPr>
        <w:tabs>
          <w:tab w:val="num" w:pos="1440"/>
        </w:tabs>
        <w:ind w:left="1440" w:hanging="360"/>
      </w:pPr>
      <w:rPr>
        <w:rFonts w:ascii="Arial" w:hAnsi="Arial" w:hint="default"/>
      </w:rPr>
    </w:lvl>
    <w:lvl w:ilvl="2" w:tplc="20DAD776" w:tentative="1">
      <w:start w:val="1"/>
      <w:numFmt w:val="bullet"/>
      <w:lvlText w:val="•"/>
      <w:lvlJc w:val="left"/>
      <w:pPr>
        <w:tabs>
          <w:tab w:val="num" w:pos="2160"/>
        </w:tabs>
        <w:ind w:left="2160" w:hanging="360"/>
      </w:pPr>
      <w:rPr>
        <w:rFonts w:ascii="Arial" w:hAnsi="Arial" w:hint="default"/>
      </w:rPr>
    </w:lvl>
    <w:lvl w:ilvl="3" w:tplc="46EAEFC0" w:tentative="1">
      <w:start w:val="1"/>
      <w:numFmt w:val="bullet"/>
      <w:lvlText w:val="•"/>
      <w:lvlJc w:val="left"/>
      <w:pPr>
        <w:tabs>
          <w:tab w:val="num" w:pos="2880"/>
        </w:tabs>
        <w:ind w:left="2880" w:hanging="360"/>
      </w:pPr>
      <w:rPr>
        <w:rFonts w:ascii="Arial" w:hAnsi="Arial" w:hint="default"/>
      </w:rPr>
    </w:lvl>
    <w:lvl w:ilvl="4" w:tplc="6102E680" w:tentative="1">
      <w:start w:val="1"/>
      <w:numFmt w:val="bullet"/>
      <w:lvlText w:val="•"/>
      <w:lvlJc w:val="left"/>
      <w:pPr>
        <w:tabs>
          <w:tab w:val="num" w:pos="3600"/>
        </w:tabs>
        <w:ind w:left="3600" w:hanging="360"/>
      </w:pPr>
      <w:rPr>
        <w:rFonts w:ascii="Arial" w:hAnsi="Arial" w:hint="default"/>
      </w:rPr>
    </w:lvl>
    <w:lvl w:ilvl="5" w:tplc="3B569F58" w:tentative="1">
      <w:start w:val="1"/>
      <w:numFmt w:val="bullet"/>
      <w:lvlText w:val="•"/>
      <w:lvlJc w:val="left"/>
      <w:pPr>
        <w:tabs>
          <w:tab w:val="num" w:pos="4320"/>
        </w:tabs>
        <w:ind w:left="4320" w:hanging="360"/>
      </w:pPr>
      <w:rPr>
        <w:rFonts w:ascii="Arial" w:hAnsi="Arial" w:hint="default"/>
      </w:rPr>
    </w:lvl>
    <w:lvl w:ilvl="6" w:tplc="5F20B030" w:tentative="1">
      <w:start w:val="1"/>
      <w:numFmt w:val="bullet"/>
      <w:lvlText w:val="•"/>
      <w:lvlJc w:val="left"/>
      <w:pPr>
        <w:tabs>
          <w:tab w:val="num" w:pos="5040"/>
        </w:tabs>
        <w:ind w:left="5040" w:hanging="360"/>
      </w:pPr>
      <w:rPr>
        <w:rFonts w:ascii="Arial" w:hAnsi="Arial" w:hint="default"/>
      </w:rPr>
    </w:lvl>
    <w:lvl w:ilvl="7" w:tplc="D22A362C" w:tentative="1">
      <w:start w:val="1"/>
      <w:numFmt w:val="bullet"/>
      <w:lvlText w:val="•"/>
      <w:lvlJc w:val="left"/>
      <w:pPr>
        <w:tabs>
          <w:tab w:val="num" w:pos="5760"/>
        </w:tabs>
        <w:ind w:left="5760" w:hanging="360"/>
      </w:pPr>
      <w:rPr>
        <w:rFonts w:ascii="Arial" w:hAnsi="Arial" w:hint="default"/>
      </w:rPr>
    </w:lvl>
    <w:lvl w:ilvl="8" w:tplc="AE4068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A9E0C20"/>
    <w:multiLevelType w:val="hybridMultilevel"/>
    <w:tmpl w:val="9300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30C16"/>
    <w:multiLevelType w:val="hybridMultilevel"/>
    <w:tmpl w:val="BA4C78B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3" w15:restartNumberingAfterBreak="0">
    <w:nsid w:val="5E1C2D97"/>
    <w:multiLevelType w:val="hybridMultilevel"/>
    <w:tmpl w:val="7F6A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4CD668E"/>
    <w:multiLevelType w:val="hybridMultilevel"/>
    <w:tmpl w:val="65D86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7EF7CF9"/>
    <w:multiLevelType w:val="hybridMultilevel"/>
    <w:tmpl w:val="43B61A1C"/>
    <w:lvl w:ilvl="0" w:tplc="E35E095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8019D1"/>
    <w:multiLevelType w:val="hybridMultilevel"/>
    <w:tmpl w:val="189A5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2493898">
    <w:abstractNumId w:val="8"/>
  </w:num>
  <w:num w:numId="2" w16cid:durableId="1258950239">
    <w:abstractNumId w:val="2"/>
  </w:num>
  <w:num w:numId="3" w16cid:durableId="310525336">
    <w:abstractNumId w:val="10"/>
  </w:num>
  <w:num w:numId="4" w16cid:durableId="1136140636">
    <w:abstractNumId w:val="1"/>
  </w:num>
  <w:num w:numId="5" w16cid:durableId="762923385">
    <w:abstractNumId w:val="16"/>
  </w:num>
  <w:num w:numId="6" w16cid:durableId="715736345">
    <w:abstractNumId w:val="9"/>
  </w:num>
  <w:num w:numId="7" w16cid:durableId="1275793641">
    <w:abstractNumId w:val="14"/>
  </w:num>
  <w:num w:numId="8" w16cid:durableId="729307859">
    <w:abstractNumId w:val="0"/>
  </w:num>
  <w:num w:numId="9" w16cid:durableId="4642777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9663">
    <w:abstractNumId w:val="17"/>
  </w:num>
  <w:num w:numId="11" w16cid:durableId="1938125980">
    <w:abstractNumId w:val="13"/>
  </w:num>
  <w:num w:numId="12" w16cid:durableId="327364072">
    <w:abstractNumId w:val="12"/>
  </w:num>
  <w:num w:numId="13" w16cid:durableId="2006393473">
    <w:abstractNumId w:val="6"/>
  </w:num>
  <w:num w:numId="14" w16cid:durableId="1721245657">
    <w:abstractNumId w:val="15"/>
  </w:num>
  <w:num w:numId="15" w16cid:durableId="980617820">
    <w:abstractNumId w:val="4"/>
  </w:num>
  <w:num w:numId="16" w16cid:durableId="840509286">
    <w:abstractNumId w:val="7"/>
  </w:num>
  <w:num w:numId="17" w16cid:durableId="968053630">
    <w:abstractNumId w:val="3"/>
  </w:num>
  <w:num w:numId="18" w16cid:durableId="1179585614">
    <w:abstractNumId w:val="11"/>
  </w:num>
  <w:num w:numId="19" w16cid:durableId="389504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cumentProtection w:edit="readOnly" w:enforcement="0"/>
  <w:defaultTabStop w:val="720"/>
  <w:characterSpacingControl w:val="doNotCompress"/>
  <w:hdrShapeDefaults>
    <o:shapedefaults v:ext="edit" spidmax="112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2ED4"/>
    <w:rsid w:val="0002791F"/>
    <w:rsid w:val="00037A42"/>
    <w:rsid w:val="000462B8"/>
    <w:rsid w:val="00047140"/>
    <w:rsid w:val="00047BB2"/>
    <w:rsid w:val="00053202"/>
    <w:rsid w:val="000559F4"/>
    <w:rsid w:val="00056BF9"/>
    <w:rsid w:val="000605DF"/>
    <w:rsid w:val="00062C76"/>
    <w:rsid w:val="00075CB1"/>
    <w:rsid w:val="0009102A"/>
    <w:rsid w:val="00092D27"/>
    <w:rsid w:val="000930A8"/>
    <w:rsid w:val="000A4648"/>
    <w:rsid w:val="000A4B05"/>
    <w:rsid w:val="000A4CA2"/>
    <w:rsid w:val="000B346B"/>
    <w:rsid w:val="000B517A"/>
    <w:rsid w:val="000B67A0"/>
    <w:rsid w:val="000B7410"/>
    <w:rsid w:val="000C3E08"/>
    <w:rsid w:val="000C5168"/>
    <w:rsid w:val="000D05BF"/>
    <w:rsid w:val="000D3401"/>
    <w:rsid w:val="000E0001"/>
    <w:rsid w:val="000E0A8A"/>
    <w:rsid w:val="000E5809"/>
    <w:rsid w:val="000F1854"/>
    <w:rsid w:val="000F5C28"/>
    <w:rsid w:val="00100DE0"/>
    <w:rsid w:val="0010153E"/>
    <w:rsid w:val="00103D82"/>
    <w:rsid w:val="00106D4B"/>
    <w:rsid w:val="00110728"/>
    <w:rsid w:val="00115D36"/>
    <w:rsid w:val="0012494F"/>
    <w:rsid w:val="00124A0C"/>
    <w:rsid w:val="001324BB"/>
    <w:rsid w:val="001369B9"/>
    <w:rsid w:val="00152A63"/>
    <w:rsid w:val="001641D8"/>
    <w:rsid w:val="001A79E5"/>
    <w:rsid w:val="001C53EF"/>
    <w:rsid w:val="001F0625"/>
    <w:rsid w:val="001F7B1B"/>
    <w:rsid w:val="002136A2"/>
    <w:rsid w:val="00216895"/>
    <w:rsid w:val="00222C0B"/>
    <w:rsid w:val="00243F43"/>
    <w:rsid w:val="0024684E"/>
    <w:rsid w:val="00256B8F"/>
    <w:rsid w:val="00264A74"/>
    <w:rsid w:val="00266889"/>
    <w:rsid w:val="00276552"/>
    <w:rsid w:val="00283F9C"/>
    <w:rsid w:val="00290821"/>
    <w:rsid w:val="002A161A"/>
    <w:rsid w:val="002D0FB1"/>
    <w:rsid w:val="002D2A0D"/>
    <w:rsid w:val="002E3782"/>
    <w:rsid w:val="002E3E6A"/>
    <w:rsid w:val="002F2BF6"/>
    <w:rsid w:val="00300234"/>
    <w:rsid w:val="0030114D"/>
    <w:rsid w:val="00306815"/>
    <w:rsid w:val="003179EF"/>
    <w:rsid w:val="00320E9B"/>
    <w:rsid w:val="00323BF4"/>
    <w:rsid w:val="0034116F"/>
    <w:rsid w:val="0034170E"/>
    <w:rsid w:val="00346699"/>
    <w:rsid w:val="00361557"/>
    <w:rsid w:val="00372CB0"/>
    <w:rsid w:val="00385B34"/>
    <w:rsid w:val="00393A16"/>
    <w:rsid w:val="0039653C"/>
    <w:rsid w:val="003A5FD5"/>
    <w:rsid w:val="003E6760"/>
    <w:rsid w:val="003E7D0A"/>
    <w:rsid w:val="003F5F3D"/>
    <w:rsid w:val="004149ED"/>
    <w:rsid w:val="00416E23"/>
    <w:rsid w:val="00423F85"/>
    <w:rsid w:val="00444989"/>
    <w:rsid w:val="00444FB2"/>
    <w:rsid w:val="0044786C"/>
    <w:rsid w:val="00454745"/>
    <w:rsid w:val="0046240B"/>
    <w:rsid w:val="004626AB"/>
    <w:rsid w:val="00482642"/>
    <w:rsid w:val="00490F15"/>
    <w:rsid w:val="00491B0C"/>
    <w:rsid w:val="004A7377"/>
    <w:rsid w:val="004B6C37"/>
    <w:rsid w:val="004C64CB"/>
    <w:rsid w:val="004D6D7A"/>
    <w:rsid w:val="004F02E6"/>
    <w:rsid w:val="004F10C1"/>
    <w:rsid w:val="004F2DC7"/>
    <w:rsid w:val="004F56D9"/>
    <w:rsid w:val="0050582C"/>
    <w:rsid w:val="0052017C"/>
    <w:rsid w:val="00523BA5"/>
    <w:rsid w:val="00526F90"/>
    <w:rsid w:val="00544BE1"/>
    <w:rsid w:val="00544CF8"/>
    <w:rsid w:val="00554E5D"/>
    <w:rsid w:val="00561B2F"/>
    <w:rsid w:val="00585A68"/>
    <w:rsid w:val="00586608"/>
    <w:rsid w:val="00596AD6"/>
    <w:rsid w:val="005A02BE"/>
    <w:rsid w:val="005A5492"/>
    <w:rsid w:val="005B0F68"/>
    <w:rsid w:val="005C50DD"/>
    <w:rsid w:val="005C5889"/>
    <w:rsid w:val="005E0291"/>
    <w:rsid w:val="005E135A"/>
    <w:rsid w:val="005F4890"/>
    <w:rsid w:val="00603336"/>
    <w:rsid w:val="0060557A"/>
    <w:rsid w:val="006119B3"/>
    <w:rsid w:val="0062682C"/>
    <w:rsid w:val="0063467B"/>
    <w:rsid w:val="00643868"/>
    <w:rsid w:val="006620EE"/>
    <w:rsid w:val="00664C85"/>
    <w:rsid w:val="006911D4"/>
    <w:rsid w:val="006961FF"/>
    <w:rsid w:val="00697ED6"/>
    <w:rsid w:val="006A2E5E"/>
    <w:rsid w:val="006B5AA0"/>
    <w:rsid w:val="006C4703"/>
    <w:rsid w:val="006F0286"/>
    <w:rsid w:val="00710E65"/>
    <w:rsid w:val="007112ED"/>
    <w:rsid w:val="00711ACC"/>
    <w:rsid w:val="00715210"/>
    <w:rsid w:val="00716B12"/>
    <w:rsid w:val="0072181A"/>
    <w:rsid w:val="00727745"/>
    <w:rsid w:val="00735D24"/>
    <w:rsid w:val="007408E5"/>
    <w:rsid w:val="00740B5E"/>
    <w:rsid w:val="00741B80"/>
    <w:rsid w:val="00745FEC"/>
    <w:rsid w:val="00747C6C"/>
    <w:rsid w:val="00751EA5"/>
    <w:rsid w:val="00756C2B"/>
    <w:rsid w:val="007643E8"/>
    <w:rsid w:val="0076497A"/>
    <w:rsid w:val="007770F0"/>
    <w:rsid w:val="00780F94"/>
    <w:rsid w:val="00787713"/>
    <w:rsid w:val="00790837"/>
    <w:rsid w:val="00790D96"/>
    <w:rsid w:val="00793861"/>
    <w:rsid w:val="0079603C"/>
    <w:rsid w:val="007A3309"/>
    <w:rsid w:val="007A7F89"/>
    <w:rsid w:val="007B1637"/>
    <w:rsid w:val="007C7D8C"/>
    <w:rsid w:val="007D19F1"/>
    <w:rsid w:val="007D387C"/>
    <w:rsid w:val="007F0688"/>
    <w:rsid w:val="007F4DDD"/>
    <w:rsid w:val="00801941"/>
    <w:rsid w:val="00817D4E"/>
    <w:rsid w:val="008240BC"/>
    <w:rsid w:val="00831C9A"/>
    <w:rsid w:val="00836658"/>
    <w:rsid w:val="00842DE5"/>
    <w:rsid w:val="00844580"/>
    <w:rsid w:val="00866A59"/>
    <w:rsid w:val="00890A63"/>
    <w:rsid w:val="008A0ED9"/>
    <w:rsid w:val="008B4755"/>
    <w:rsid w:val="008B7D84"/>
    <w:rsid w:val="008C1861"/>
    <w:rsid w:val="008C1BA0"/>
    <w:rsid w:val="008C3D26"/>
    <w:rsid w:val="008C7C34"/>
    <w:rsid w:val="008E582C"/>
    <w:rsid w:val="008E6ECD"/>
    <w:rsid w:val="008F6758"/>
    <w:rsid w:val="00904A28"/>
    <w:rsid w:val="00921162"/>
    <w:rsid w:val="00921E10"/>
    <w:rsid w:val="0094024F"/>
    <w:rsid w:val="00941501"/>
    <w:rsid w:val="0094220C"/>
    <w:rsid w:val="00955223"/>
    <w:rsid w:val="00957F83"/>
    <w:rsid w:val="00970C75"/>
    <w:rsid w:val="00974816"/>
    <w:rsid w:val="009A55F4"/>
    <w:rsid w:val="009B332C"/>
    <w:rsid w:val="009C3DA8"/>
    <w:rsid w:val="009C4946"/>
    <w:rsid w:val="009E4E6D"/>
    <w:rsid w:val="00A23CB8"/>
    <w:rsid w:val="00A24468"/>
    <w:rsid w:val="00A33AF0"/>
    <w:rsid w:val="00A34FA6"/>
    <w:rsid w:val="00A358AB"/>
    <w:rsid w:val="00A364C1"/>
    <w:rsid w:val="00A42316"/>
    <w:rsid w:val="00A47963"/>
    <w:rsid w:val="00A5347D"/>
    <w:rsid w:val="00A74DAE"/>
    <w:rsid w:val="00A77B57"/>
    <w:rsid w:val="00A93186"/>
    <w:rsid w:val="00AA19CB"/>
    <w:rsid w:val="00AB4991"/>
    <w:rsid w:val="00AD240A"/>
    <w:rsid w:val="00AD4F44"/>
    <w:rsid w:val="00AF6275"/>
    <w:rsid w:val="00B0412D"/>
    <w:rsid w:val="00B11864"/>
    <w:rsid w:val="00B14B6C"/>
    <w:rsid w:val="00B2339C"/>
    <w:rsid w:val="00B2340B"/>
    <w:rsid w:val="00B32E45"/>
    <w:rsid w:val="00B71E5B"/>
    <w:rsid w:val="00B81406"/>
    <w:rsid w:val="00B942A6"/>
    <w:rsid w:val="00BC69DD"/>
    <w:rsid w:val="00BE2BE6"/>
    <w:rsid w:val="00BE4D32"/>
    <w:rsid w:val="00C02D32"/>
    <w:rsid w:val="00C03451"/>
    <w:rsid w:val="00C04EAB"/>
    <w:rsid w:val="00C050D5"/>
    <w:rsid w:val="00C06809"/>
    <w:rsid w:val="00C15EB7"/>
    <w:rsid w:val="00C24255"/>
    <w:rsid w:val="00C409AC"/>
    <w:rsid w:val="00C42654"/>
    <w:rsid w:val="00C46A5A"/>
    <w:rsid w:val="00C7003A"/>
    <w:rsid w:val="00C87597"/>
    <w:rsid w:val="00C951A1"/>
    <w:rsid w:val="00C9528F"/>
    <w:rsid w:val="00C96348"/>
    <w:rsid w:val="00CA1157"/>
    <w:rsid w:val="00CC03A4"/>
    <w:rsid w:val="00CC4008"/>
    <w:rsid w:val="00CC61B4"/>
    <w:rsid w:val="00CD65FA"/>
    <w:rsid w:val="00CE5E68"/>
    <w:rsid w:val="00CF2AB9"/>
    <w:rsid w:val="00CF38D2"/>
    <w:rsid w:val="00CF727A"/>
    <w:rsid w:val="00D109A2"/>
    <w:rsid w:val="00D32592"/>
    <w:rsid w:val="00D41022"/>
    <w:rsid w:val="00D4295B"/>
    <w:rsid w:val="00D506A5"/>
    <w:rsid w:val="00D60317"/>
    <w:rsid w:val="00D734FE"/>
    <w:rsid w:val="00D739D1"/>
    <w:rsid w:val="00D8119D"/>
    <w:rsid w:val="00D8322A"/>
    <w:rsid w:val="00D85F2B"/>
    <w:rsid w:val="00D95534"/>
    <w:rsid w:val="00DA0A92"/>
    <w:rsid w:val="00DB04FB"/>
    <w:rsid w:val="00DB1879"/>
    <w:rsid w:val="00DC104C"/>
    <w:rsid w:val="00DD4B7B"/>
    <w:rsid w:val="00DD5612"/>
    <w:rsid w:val="00DD716A"/>
    <w:rsid w:val="00DE174F"/>
    <w:rsid w:val="00DE65C0"/>
    <w:rsid w:val="00E03036"/>
    <w:rsid w:val="00E17289"/>
    <w:rsid w:val="00E2090A"/>
    <w:rsid w:val="00E20F37"/>
    <w:rsid w:val="00E24D5B"/>
    <w:rsid w:val="00E31D7B"/>
    <w:rsid w:val="00E403F4"/>
    <w:rsid w:val="00E44055"/>
    <w:rsid w:val="00E456EC"/>
    <w:rsid w:val="00E544B5"/>
    <w:rsid w:val="00E77F9F"/>
    <w:rsid w:val="00E81F00"/>
    <w:rsid w:val="00EA0402"/>
    <w:rsid w:val="00EA063D"/>
    <w:rsid w:val="00EA4922"/>
    <w:rsid w:val="00EA717C"/>
    <w:rsid w:val="00ED1F64"/>
    <w:rsid w:val="00EF4513"/>
    <w:rsid w:val="00F11DB7"/>
    <w:rsid w:val="00F143AD"/>
    <w:rsid w:val="00F14401"/>
    <w:rsid w:val="00F21993"/>
    <w:rsid w:val="00F26179"/>
    <w:rsid w:val="00F26EE4"/>
    <w:rsid w:val="00F3396B"/>
    <w:rsid w:val="00F4056A"/>
    <w:rsid w:val="00F54BEE"/>
    <w:rsid w:val="00F55049"/>
    <w:rsid w:val="00F6712B"/>
    <w:rsid w:val="00F7761A"/>
    <w:rsid w:val="00F81108"/>
    <w:rsid w:val="00F8490F"/>
    <w:rsid w:val="00F85D27"/>
    <w:rsid w:val="00F917F2"/>
    <w:rsid w:val="00F977EB"/>
    <w:rsid w:val="00FB23CC"/>
    <w:rsid w:val="00FB505A"/>
    <w:rsid w:val="00FB51B3"/>
    <w:rsid w:val="00FC1AE2"/>
    <w:rsid w:val="00FC7C3A"/>
    <w:rsid w:val="00FE08B6"/>
    <w:rsid w:val="00FE4F1B"/>
    <w:rsid w:val="00FF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BE"/>
  </w:style>
  <w:style w:type="paragraph" w:styleId="Heading1">
    <w:name w:val="heading 1"/>
    <w:basedOn w:val="Normal"/>
    <w:next w:val="Normal"/>
    <w:link w:val="Heading1Char"/>
    <w:uiPriority w:val="9"/>
    <w:qFormat/>
    <w:rsid w:val="005A02B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A02BE"/>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2BE"/>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2BE"/>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A02BE"/>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A02BE"/>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A02BE"/>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A02BE"/>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A02BE"/>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rsid w:val="00D109A2"/>
    <w:pPr>
      <w:tabs>
        <w:tab w:val="center" w:pos="4680"/>
        <w:tab w:val="right" w:pos="9360"/>
      </w:tabs>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02B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A0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2B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2B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02B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02B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02B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02B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02B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A02BE"/>
    <w:rPr>
      <w:b/>
      <w:bCs/>
      <w:smallCaps/>
      <w:color w:val="44546A" w:themeColor="text2"/>
    </w:rPr>
  </w:style>
  <w:style w:type="paragraph" w:styleId="Title">
    <w:name w:val="Title"/>
    <w:basedOn w:val="Normal"/>
    <w:next w:val="Normal"/>
    <w:link w:val="TitleChar"/>
    <w:uiPriority w:val="10"/>
    <w:qFormat/>
    <w:rsid w:val="005A02BE"/>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02B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A02BE"/>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02B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A02BE"/>
    <w:rPr>
      <w:b/>
      <w:bCs/>
    </w:rPr>
  </w:style>
  <w:style w:type="character" w:styleId="Emphasis">
    <w:name w:val="Emphasis"/>
    <w:basedOn w:val="DefaultParagraphFont"/>
    <w:uiPriority w:val="20"/>
    <w:qFormat/>
    <w:rsid w:val="005A02BE"/>
    <w:rPr>
      <w:i/>
      <w:iCs/>
    </w:rPr>
  </w:style>
  <w:style w:type="paragraph" w:styleId="NoSpacing">
    <w:name w:val="No Spacing"/>
    <w:uiPriority w:val="1"/>
    <w:qFormat/>
    <w:rsid w:val="005A02BE"/>
  </w:style>
  <w:style w:type="paragraph" w:styleId="Quote">
    <w:name w:val="Quote"/>
    <w:basedOn w:val="Normal"/>
    <w:next w:val="Normal"/>
    <w:link w:val="QuoteChar"/>
    <w:uiPriority w:val="29"/>
    <w:qFormat/>
    <w:rsid w:val="005A02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02BE"/>
    <w:rPr>
      <w:color w:val="44546A" w:themeColor="text2"/>
      <w:sz w:val="24"/>
      <w:szCs w:val="24"/>
    </w:rPr>
  </w:style>
  <w:style w:type="paragraph" w:styleId="IntenseQuote">
    <w:name w:val="Intense Quote"/>
    <w:basedOn w:val="Normal"/>
    <w:next w:val="Normal"/>
    <w:link w:val="IntenseQuoteChar"/>
    <w:uiPriority w:val="30"/>
    <w:qFormat/>
    <w:rsid w:val="005A02BE"/>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02B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A02BE"/>
    <w:rPr>
      <w:i/>
      <w:iCs/>
      <w:color w:val="595959" w:themeColor="text1" w:themeTint="A6"/>
    </w:rPr>
  </w:style>
  <w:style w:type="character" w:styleId="IntenseEmphasis">
    <w:name w:val="Intense Emphasis"/>
    <w:basedOn w:val="DefaultParagraphFont"/>
    <w:uiPriority w:val="21"/>
    <w:qFormat/>
    <w:rsid w:val="005A02BE"/>
    <w:rPr>
      <w:b/>
      <w:bCs/>
      <w:i/>
      <w:iCs/>
    </w:rPr>
  </w:style>
  <w:style w:type="character" w:styleId="SubtleReference">
    <w:name w:val="Subtle Reference"/>
    <w:basedOn w:val="DefaultParagraphFont"/>
    <w:uiPriority w:val="31"/>
    <w:qFormat/>
    <w:rsid w:val="005A02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A02BE"/>
    <w:rPr>
      <w:b/>
      <w:bCs/>
      <w:smallCaps/>
      <w:color w:val="44546A" w:themeColor="text2"/>
      <w:u w:val="single"/>
    </w:rPr>
  </w:style>
  <w:style w:type="character" w:styleId="BookTitle">
    <w:name w:val="Book Title"/>
    <w:basedOn w:val="DefaultParagraphFont"/>
    <w:uiPriority w:val="33"/>
    <w:qFormat/>
    <w:rsid w:val="005A02BE"/>
    <w:rPr>
      <w:b/>
      <w:bCs/>
      <w:smallCaps/>
      <w:spacing w:val="10"/>
    </w:rPr>
  </w:style>
  <w:style w:type="paragraph" w:styleId="TOCHeading">
    <w:name w:val="TOC Heading"/>
    <w:basedOn w:val="Heading1"/>
    <w:next w:val="Normal"/>
    <w:uiPriority w:val="39"/>
    <w:semiHidden/>
    <w:unhideWhenUsed/>
    <w:qFormat/>
    <w:rsid w:val="005A02BE"/>
    <w:pPr>
      <w:outlineLvl w:val="9"/>
    </w:pPr>
  </w:style>
  <w:style w:type="paragraph" w:styleId="BodyTextIndent2">
    <w:name w:val="Body Text Indent 2"/>
    <w:basedOn w:val="Normal"/>
    <w:link w:val="BodyTextIndent2Char"/>
    <w:rsid w:val="00974816"/>
    <w:pPr>
      <w:ind w:left="2880" w:hanging="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97481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921">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1311328133">
      <w:bodyDiv w:val="1"/>
      <w:marLeft w:val="0"/>
      <w:marRight w:val="0"/>
      <w:marTop w:val="0"/>
      <w:marBottom w:val="0"/>
      <w:divBdr>
        <w:top w:val="none" w:sz="0" w:space="0" w:color="auto"/>
        <w:left w:val="none" w:sz="0" w:space="0" w:color="auto"/>
        <w:bottom w:val="none" w:sz="0" w:space="0" w:color="auto"/>
        <w:right w:val="none" w:sz="0" w:space="0" w:color="auto"/>
      </w:divBdr>
    </w:div>
    <w:div w:id="1873877712">
      <w:bodyDiv w:val="1"/>
      <w:marLeft w:val="0"/>
      <w:marRight w:val="0"/>
      <w:marTop w:val="0"/>
      <w:marBottom w:val="0"/>
      <w:divBdr>
        <w:top w:val="none" w:sz="0" w:space="0" w:color="auto"/>
        <w:left w:val="none" w:sz="0" w:space="0" w:color="auto"/>
        <w:bottom w:val="none" w:sz="0" w:space="0" w:color="auto"/>
        <w:right w:val="none" w:sz="0" w:space="0" w:color="auto"/>
      </w:divBdr>
      <w:divsChild>
        <w:div w:id="1438408133">
          <w:marLeft w:val="547"/>
          <w:marRight w:val="0"/>
          <w:marTop w:val="200"/>
          <w:marBottom w:val="120"/>
          <w:divBdr>
            <w:top w:val="none" w:sz="0" w:space="0" w:color="auto"/>
            <w:left w:val="none" w:sz="0" w:space="0" w:color="auto"/>
            <w:bottom w:val="none" w:sz="0" w:space="0" w:color="auto"/>
            <w:right w:val="none" w:sz="0" w:space="0" w:color="auto"/>
          </w:divBdr>
        </w:div>
      </w:divsChild>
    </w:div>
    <w:div w:id="1877085481">
      <w:bodyDiv w:val="1"/>
      <w:marLeft w:val="0"/>
      <w:marRight w:val="0"/>
      <w:marTop w:val="0"/>
      <w:marBottom w:val="0"/>
      <w:divBdr>
        <w:top w:val="none" w:sz="0" w:space="0" w:color="auto"/>
        <w:left w:val="none" w:sz="0" w:space="0" w:color="auto"/>
        <w:bottom w:val="none" w:sz="0" w:space="0" w:color="auto"/>
        <w:right w:val="none" w:sz="0" w:space="0" w:color="auto"/>
      </w:divBdr>
      <w:divsChild>
        <w:div w:id="49502070">
          <w:marLeft w:val="547"/>
          <w:marRight w:val="0"/>
          <w:marTop w:val="200"/>
          <w:marBottom w:val="120"/>
          <w:divBdr>
            <w:top w:val="none" w:sz="0" w:space="0" w:color="auto"/>
            <w:left w:val="none" w:sz="0" w:space="0" w:color="auto"/>
            <w:bottom w:val="none" w:sz="0" w:space="0" w:color="auto"/>
            <w:right w:val="none" w:sz="0" w:space="0" w:color="auto"/>
          </w:divBdr>
        </w:div>
        <w:div w:id="309601718">
          <w:marLeft w:val="547"/>
          <w:marRight w:val="0"/>
          <w:marTop w:val="200"/>
          <w:marBottom w:val="120"/>
          <w:divBdr>
            <w:top w:val="none" w:sz="0" w:space="0" w:color="auto"/>
            <w:left w:val="none" w:sz="0" w:space="0" w:color="auto"/>
            <w:bottom w:val="none" w:sz="0" w:space="0" w:color="auto"/>
            <w:right w:val="none" w:sz="0" w:space="0" w:color="auto"/>
          </w:divBdr>
        </w:div>
        <w:div w:id="235870305">
          <w:marLeft w:val="547"/>
          <w:marRight w:val="0"/>
          <w:marTop w:val="200"/>
          <w:marBottom w:val="120"/>
          <w:divBdr>
            <w:top w:val="none" w:sz="0" w:space="0" w:color="auto"/>
            <w:left w:val="none" w:sz="0" w:space="0" w:color="auto"/>
            <w:bottom w:val="none" w:sz="0" w:space="0" w:color="auto"/>
            <w:right w:val="none" w:sz="0" w:space="0" w:color="auto"/>
          </w:divBdr>
        </w:div>
        <w:div w:id="276068428">
          <w:marLeft w:val="547"/>
          <w:marRight w:val="0"/>
          <w:marTop w:val="200"/>
          <w:marBottom w:val="120"/>
          <w:divBdr>
            <w:top w:val="none" w:sz="0" w:space="0" w:color="auto"/>
            <w:left w:val="none" w:sz="0" w:space="0" w:color="auto"/>
            <w:bottom w:val="none" w:sz="0" w:space="0" w:color="auto"/>
            <w:right w:val="none" w:sz="0" w:space="0" w:color="auto"/>
          </w:divBdr>
        </w:div>
        <w:div w:id="635337873">
          <w:marLeft w:val="547"/>
          <w:marRight w:val="0"/>
          <w:marTop w:val="200"/>
          <w:marBottom w:val="120"/>
          <w:divBdr>
            <w:top w:val="none" w:sz="0" w:space="0" w:color="auto"/>
            <w:left w:val="none" w:sz="0" w:space="0" w:color="auto"/>
            <w:bottom w:val="none" w:sz="0" w:space="0" w:color="auto"/>
            <w:right w:val="none" w:sz="0" w:space="0" w:color="auto"/>
          </w:divBdr>
        </w:div>
        <w:div w:id="1529294066">
          <w:marLeft w:val="547"/>
          <w:marRight w:val="0"/>
          <w:marTop w:val="200"/>
          <w:marBottom w:val="120"/>
          <w:divBdr>
            <w:top w:val="none" w:sz="0" w:space="0" w:color="auto"/>
            <w:left w:val="none" w:sz="0" w:space="0" w:color="auto"/>
            <w:bottom w:val="none" w:sz="0" w:space="0" w:color="auto"/>
            <w:right w:val="none" w:sz="0" w:space="0" w:color="auto"/>
          </w:divBdr>
        </w:div>
        <w:div w:id="227227746">
          <w:marLeft w:val="547"/>
          <w:marRight w:val="0"/>
          <w:marTop w:val="200"/>
          <w:marBottom w:val="120"/>
          <w:divBdr>
            <w:top w:val="none" w:sz="0" w:space="0" w:color="auto"/>
            <w:left w:val="none" w:sz="0" w:space="0" w:color="auto"/>
            <w:bottom w:val="none" w:sz="0" w:space="0" w:color="auto"/>
            <w:right w:val="none" w:sz="0" w:space="0" w:color="auto"/>
          </w:divBdr>
        </w:div>
        <w:div w:id="1502966131">
          <w:marLeft w:val="547"/>
          <w:marRight w:val="0"/>
          <w:marTop w:val="200"/>
          <w:marBottom w:val="120"/>
          <w:divBdr>
            <w:top w:val="none" w:sz="0" w:space="0" w:color="auto"/>
            <w:left w:val="none" w:sz="0" w:space="0" w:color="auto"/>
            <w:bottom w:val="none" w:sz="0" w:space="0" w:color="auto"/>
            <w:right w:val="none" w:sz="0" w:space="0" w:color="auto"/>
          </w:divBdr>
        </w:div>
        <w:div w:id="71129210">
          <w:marLeft w:val="547"/>
          <w:marRight w:val="0"/>
          <w:marTop w:val="200"/>
          <w:marBottom w:val="120"/>
          <w:divBdr>
            <w:top w:val="none" w:sz="0" w:space="0" w:color="auto"/>
            <w:left w:val="none" w:sz="0" w:space="0" w:color="auto"/>
            <w:bottom w:val="none" w:sz="0" w:space="0" w:color="auto"/>
            <w:right w:val="none" w:sz="0" w:space="0" w:color="auto"/>
          </w:divBdr>
        </w:div>
      </w:divsChild>
    </w:div>
    <w:div w:id="1929191080">
      <w:bodyDiv w:val="1"/>
      <w:marLeft w:val="0"/>
      <w:marRight w:val="0"/>
      <w:marTop w:val="0"/>
      <w:marBottom w:val="0"/>
      <w:divBdr>
        <w:top w:val="none" w:sz="0" w:space="0" w:color="auto"/>
        <w:left w:val="none" w:sz="0" w:space="0" w:color="auto"/>
        <w:bottom w:val="none" w:sz="0" w:space="0" w:color="auto"/>
        <w:right w:val="none" w:sz="0" w:space="0" w:color="auto"/>
      </w:divBdr>
      <w:divsChild>
        <w:div w:id="58796953">
          <w:marLeft w:val="547"/>
          <w:marRight w:val="0"/>
          <w:marTop w:val="200"/>
          <w:marBottom w:val="120"/>
          <w:divBdr>
            <w:top w:val="none" w:sz="0" w:space="0" w:color="auto"/>
            <w:left w:val="none" w:sz="0" w:space="0" w:color="auto"/>
            <w:bottom w:val="none" w:sz="0" w:space="0" w:color="auto"/>
            <w:right w:val="none" w:sz="0" w:space="0" w:color="auto"/>
          </w:divBdr>
        </w:div>
        <w:div w:id="1734813177">
          <w:marLeft w:val="547"/>
          <w:marRight w:val="0"/>
          <w:marTop w:val="200"/>
          <w:marBottom w:val="120"/>
          <w:divBdr>
            <w:top w:val="none" w:sz="0" w:space="0" w:color="auto"/>
            <w:left w:val="none" w:sz="0" w:space="0" w:color="auto"/>
            <w:bottom w:val="none" w:sz="0" w:space="0" w:color="auto"/>
            <w:right w:val="none" w:sz="0" w:space="0" w:color="auto"/>
          </w:divBdr>
        </w:div>
        <w:div w:id="1816143303">
          <w:marLeft w:val="547"/>
          <w:marRight w:val="0"/>
          <w:marTop w:val="200"/>
          <w:marBottom w:val="120"/>
          <w:divBdr>
            <w:top w:val="none" w:sz="0" w:space="0" w:color="auto"/>
            <w:left w:val="none" w:sz="0" w:space="0" w:color="auto"/>
            <w:bottom w:val="none" w:sz="0" w:space="0" w:color="auto"/>
            <w:right w:val="none" w:sz="0" w:space="0" w:color="auto"/>
          </w:divBdr>
        </w:div>
        <w:div w:id="1643386648">
          <w:marLeft w:val="547"/>
          <w:marRight w:val="0"/>
          <w:marTop w:val="200"/>
          <w:marBottom w:val="120"/>
          <w:divBdr>
            <w:top w:val="none" w:sz="0" w:space="0" w:color="auto"/>
            <w:left w:val="none" w:sz="0" w:space="0" w:color="auto"/>
            <w:bottom w:val="none" w:sz="0" w:space="0" w:color="auto"/>
            <w:right w:val="none" w:sz="0" w:space="0" w:color="auto"/>
          </w:divBdr>
        </w:div>
        <w:div w:id="331883485">
          <w:marLeft w:val="547"/>
          <w:marRight w:val="0"/>
          <w:marTop w:val="200"/>
          <w:marBottom w:val="120"/>
          <w:divBdr>
            <w:top w:val="none" w:sz="0" w:space="0" w:color="auto"/>
            <w:left w:val="none" w:sz="0" w:space="0" w:color="auto"/>
            <w:bottom w:val="none" w:sz="0" w:space="0" w:color="auto"/>
            <w:right w:val="none" w:sz="0" w:space="0" w:color="auto"/>
          </w:divBdr>
        </w:div>
        <w:div w:id="1993100358">
          <w:marLeft w:val="547"/>
          <w:marRight w:val="0"/>
          <w:marTop w:val="200"/>
          <w:marBottom w:val="120"/>
          <w:divBdr>
            <w:top w:val="none" w:sz="0" w:space="0" w:color="auto"/>
            <w:left w:val="none" w:sz="0" w:space="0" w:color="auto"/>
            <w:bottom w:val="none" w:sz="0" w:space="0" w:color="auto"/>
            <w:right w:val="none" w:sz="0" w:space="0" w:color="auto"/>
          </w:divBdr>
        </w:div>
        <w:div w:id="1112554291">
          <w:marLeft w:val="547"/>
          <w:marRight w:val="0"/>
          <w:marTop w:val="200"/>
          <w:marBottom w:val="120"/>
          <w:divBdr>
            <w:top w:val="none" w:sz="0" w:space="0" w:color="auto"/>
            <w:left w:val="none" w:sz="0" w:space="0" w:color="auto"/>
            <w:bottom w:val="none" w:sz="0" w:space="0" w:color="auto"/>
            <w:right w:val="none" w:sz="0" w:space="0" w:color="auto"/>
          </w:divBdr>
        </w:div>
        <w:div w:id="669063615">
          <w:marLeft w:val="547"/>
          <w:marRight w:val="0"/>
          <w:marTop w:val="200"/>
          <w:marBottom w:val="120"/>
          <w:divBdr>
            <w:top w:val="none" w:sz="0" w:space="0" w:color="auto"/>
            <w:left w:val="none" w:sz="0" w:space="0" w:color="auto"/>
            <w:bottom w:val="none" w:sz="0" w:space="0" w:color="auto"/>
            <w:right w:val="none" w:sz="0" w:space="0" w:color="auto"/>
          </w:divBdr>
        </w:div>
        <w:div w:id="844252041">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ishop@murraycountyg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ishop@murraycountyg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F600-B822-4A7C-869F-E3669BF5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5</cp:revision>
  <cp:lastPrinted>2025-08-12T21:41:00Z</cp:lastPrinted>
  <dcterms:created xsi:type="dcterms:W3CDTF">2025-08-12T21:31:00Z</dcterms:created>
  <dcterms:modified xsi:type="dcterms:W3CDTF">2025-08-12T21:42:00Z</dcterms:modified>
</cp:coreProperties>
</file>